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D771F"/>
  <w:body>
    <w:p w:rsidR="004C340C" w:rsidRDefault="004C340C">
      <w:pPr>
        <w:rPr>
          <w:b/>
          <w:sz w:val="32"/>
          <w:szCs w:val="32"/>
        </w:rPr>
      </w:pPr>
    </w:p>
    <w:p w:rsidR="00D66090" w:rsidRPr="00210662" w:rsidRDefault="003E6549" w:rsidP="00210662">
      <w:pPr>
        <w:jc w:val="center"/>
        <w:rPr>
          <w:b/>
          <w:sz w:val="36"/>
          <w:szCs w:val="32"/>
        </w:rPr>
      </w:pPr>
      <w:r w:rsidRPr="00D66090">
        <w:rPr>
          <w:b/>
          <w:sz w:val="36"/>
          <w:szCs w:val="32"/>
        </w:rPr>
        <w:t>Pressemittei</w:t>
      </w:r>
      <w:r w:rsidR="00150B36">
        <w:rPr>
          <w:b/>
          <w:sz w:val="36"/>
          <w:szCs w:val="32"/>
        </w:rPr>
        <w:t xml:space="preserve">lung des Zonta-Clubs </w:t>
      </w:r>
    </w:p>
    <w:p w:rsidR="00D66090" w:rsidRDefault="00D66090">
      <w:pPr>
        <w:rPr>
          <w:b/>
          <w:sz w:val="32"/>
          <w:szCs w:val="32"/>
        </w:rPr>
      </w:pPr>
    </w:p>
    <w:p w:rsidR="0062729A" w:rsidRPr="00DC4919" w:rsidRDefault="00D149D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w:drawing>
          <wp:inline distT="0" distB="0" distL="0" distR="0">
            <wp:extent cx="5761355" cy="2131695"/>
            <wp:effectExtent l="19050" t="0" r="0" b="0"/>
            <wp:docPr id="4" name="Grafik 3" descr="New 1 Eye FB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1 Eye FB cov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549" w:rsidRDefault="003E6549"/>
    <w:p w:rsidR="00D66090" w:rsidRDefault="0045304B" w:rsidP="00D66090">
      <w:pPr>
        <w:spacing w:line="340" w:lineRule="atLeast"/>
        <w:jc w:val="center"/>
        <w:rPr>
          <w:rFonts w:cs="Tahoma"/>
          <w:b/>
          <w:color w:val="000000" w:themeColor="text1"/>
          <w:sz w:val="36"/>
          <w:szCs w:val="28"/>
        </w:rPr>
      </w:pPr>
      <w:r>
        <w:rPr>
          <w:rFonts w:cs="Tahoma"/>
          <w:b/>
          <w:color w:val="000000" w:themeColor="text1"/>
          <w:sz w:val="36"/>
          <w:szCs w:val="28"/>
        </w:rPr>
        <w:t xml:space="preserve">Veranstaltung </w:t>
      </w:r>
      <w:r w:rsidR="003E6549" w:rsidRPr="00D66090">
        <w:rPr>
          <w:rFonts w:cs="Tahoma"/>
          <w:b/>
          <w:color w:val="000000" w:themeColor="text1"/>
          <w:sz w:val="36"/>
          <w:szCs w:val="28"/>
        </w:rPr>
        <w:t xml:space="preserve">des Zonta-Clubs </w:t>
      </w:r>
      <w:r w:rsidR="00812D05">
        <w:rPr>
          <w:rFonts w:cs="Tahoma"/>
          <w:b/>
          <w:color w:val="000000" w:themeColor="text1"/>
          <w:sz w:val="36"/>
          <w:szCs w:val="28"/>
        </w:rPr>
        <w:t>Baden-Baden</w:t>
      </w:r>
      <w:bookmarkStart w:id="0" w:name="_GoBack"/>
      <w:bookmarkEnd w:id="0"/>
    </w:p>
    <w:p w:rsidR="00D66090" w:rsidRDefault="00D66090" w:rsidP="0062729A">
      <w:pPr>
        <w:spacing w:line="340" w:lineRule="atLeast"/>
        <w:rPr>
          <w:rFonts w:cs="Tahoma"/>
          <w:b/>
          <w:color w:val="000000" w:themeColor="text1"/>
          <w:sz w:val="36"/>
          <w:szCs w:val="28"/>
        </w:rPr>
      </w:pPr>
    </w:p>
    <w:p w:rsidR="007E04E6" w:rsidRPr="007E04E6" w:rsidRDefault="007E04E6" w:rsidP="007E04E6">
      <w:pPr>
        <w:spacing w:line="340" w:lineRule="atLeast"/>
        <w:jc w:val="center"/>
        <w:rPr>
          <w:rStyle w:val="Betont"/>
          <w:rFonts w:ascii="Arial" w:hAnsi="Arial" w:cs="Arial"/>
          <w:bCs w:val="0"/>
          <w:color w:val="000000" w:themeColor="text1"/>
          <w:sz w:val="40"/>
          <w:szCs w:val="42"/>
        </w:rPr>
      </w:pPr>
      <w:r w:rsidRPr="007E04E6">
        <w:rPr>
          <w:rStyle w:val="Betont"/>
          <w:rFonts w:ascii="Arial" w:hAnsi="Arial" w:cs="Arial"/>
          <w:bCs w:val="0"/>
          <w:color w:val="000000" w:themeColor="text1"/>
          <w:sz w:val="40"/>
          <w:szCs w:val="42"/>
        </w:rPr>
        <w:t>„SAY NO – SAG NEIN zu Gewalt gegen Frauen“</w:t>
      </w:r>
    </w:p>
    <w:p w:rsidR="007E04E6" w:rsidRDefault="007E04E6" w:rsidP="0062729A">
      <w:pPr>
        <w:spacing w:line="340" w:lineRule="atLeast"/>
        <w:rPr>
          <w:rFonts w:cs="Tahoma"/>
          <w:b/>
          <w:color w:val="000000" w:themeColor="text1"/>
          <w:sz w:val="36"/>
          <w:szCs w:val="28"/>
        </w:rPr>
      </w:pPr>
    </w:p>
    <w:p w:rsidR="00D66090" w:rsidRDefault="00150B36" w:rsidP="00D66090">
      <w:pPr>
        <w:spacing w:line="340" w:lineRule="atLeast"/>
        <w:jc w:val="center"/>
        <w:rPr>
          <w:rFonts w:cs="Tahoma"/>
          <w:b/>
          <w:color w:val="000000" w:themeColor="text1"/>
          <w:sz w:val="36"/>
          <w:szCs w:val="28"/>
          <w:u w:val="single"/>
        </w:rPr>
      </w:pPr>
      <w:r>
        <w:rPr>
          <w:rFonts w:cs="Tahoma"/>
          <w:b/>
          <w:color w:val="000000" w:themeColor="text1"/>
          <w:sz w:val="36"/>
          <w:szCs w:val="28"/>
          <w:u w:val="single"/>
        </w:rPr>
        <w:t xml:space="preserve">wann: </w:t>
      </w:r>
      <w:r w:rsidR="003E6549" w:rsidRPr="004C340C">
        <w:rPr>
          <w:rFonts w:cs="Tahoma"/>
          <w:b/>
          <w:color w:val="000000" w:themeColor="text1"/>
          <w:sz w:val="36"/>
          <w:szCs w:val="28"/>
          <w:u w:val="single"/>
        </w:rPr>
        <w:t xml:space="preserve">am </w:t>
      </w:r>
      <w:r>
        <w:rPr>
          <w:rFonts w:cs="Tahoma"/>
          <w:b/>
          <w:color w:val="000000" w:themeColor="text1"/>
          <w:sz w:val="36"/>
          <w:szCs w:val="28"/>
          <w:u w:val="single"/>
        </w:rPr>
        <w:t xml:space="preserve">25.11.2017 </w:t>
      </w:r>
      <w:r w:rsidR="0045304B">
        <w:rPr>
          <w:rFonts w:cs="Tahoma"/>
          <w:b/>
          <w:color w:val="000000" w:themeColor="text1"/>
          <w:sz w:val="36"/>
          <w:szCs w:val="28"/>
          <w:u w:val="single"/>
        </w:rPr>
        <w:t xml:space="preserve">um 19.30h </w:t>
      </w:r>
    </w:p>
    <w:p w:rsidR="004C340C" w:rsidRPr="004C340C" w:rsidRDefault="00150B36" w:rsidP="00D66090">
      <w:pPr>
        <w:spacing w:line="340" w:lineRule="atLeast"/>
        <w:jc w:val="center"/>
        <w:rPr>
          <w:rFonts w:cs="Tahoma"/>
          <w:b/>
          <w:color w:val="000000" w:themeColor="text1"/>
          <w:sz w:val="36"/>
          <w:szCs w:val="28"/>
          <w:u w:val="single"/>
        </w:rPr>
      </w:pPr>
      <w:r>
        <w:rPr>
          <w:rFonts w:cs="Tahoma"/>
          <w:b/>
          <w:color w:val="000000" w:themeColor="text1"/>
          <w:sz w:val="36"/>
          <w:szCs w:val="28"/>
          <w:u w:val="single"/>
        </w:rPr>
        <w:t xml:space="preserve">wo: </w:t>
      </w:r>
      <w:r w:rsidR="00812D05">
        <w:rPr>
          <w:rFonts w:cs="Tahoma"/>
          <w:b/>
          <w:color w:val="000000" w:themeColor="text1"/>
          <w:sz w:val="36"/>
          <w:szCs w:val="28"/>
          <w:u w:val="single"/>
        </w:rPr>
        <w:t xml:space="preserve">auf der </w:t>
      </w:r>
      <w:proofErr w:type="spellStart"/>
      <w:r w:rsidR="00812D05">
        <w:rPr>
          <w:rFonts w:cs="Tahoma"/>
          <w:b/>
          <w:color w:val="000000" w:themeColor="text1"/>
          <w:sz w:val="36"/>
          <w:szCs w:val="28"/>
          <w:u w:val="single"/>
        </w:rPr>
        <w:t>Fieserbrücke</w:t>
      </w:r>
      <w:proofErr w:type="spellEnd"/>
      <w:r w:rsidR="00812D05">
        <w:rPr>
          <w:rFonts w:cs="Tahoma"/>
          <w:b/>
          <w:color w:val="000000" w:themeColor="text1"/>
          <w:sz w:val="36"/>
          <w:szCs w:val="28"/>
          <w:u w:val="single"/>
        </w:rPr>
        <w:t xml:space="preserve"> und vor dem Theater</w:t>
      </w:r>
    </w:p>
    <w:p w:rsidR="00D66090" w:rsidRDefault="00D66090" w:rsidP="0062729A">
      <w:pPr>
        <w:spacing w:line="340" w:lineRule="atLeast"/>
        <w:rPr>
          <w:rFonts w:cs="Tahoma"/>
          <w:b/>
          <w:color w:val="000000" w:themeColor="text1"/>
          <w:sz w:val="36"/>
          <w:szCs w:val="28"/>
        </w:rPr>
      </w:pPr>
    </w:p>
    <w:p w:rsidR="004C340C" w:rsidRDefault="003E6549" w:rsidP="00D66090">
      <w:pPr>
        <w:spacing w:line="340" w:lineRule="atLeast"/>
        <w:jc w:val="center"/>
        <w:rPr>
          <w:rFonts w:cs="Tahoma"/>
          <w:b/>
          <w:color w:val="000000" w:themeColor="text1"/>
          <w:sz w:val="36"/>
          <w:szCs w:val="28"/>
        </w:rPr>
      </w:pPr>
      <w:r w:rsidRPr="00D66090">
        <w:rPr>
          <w:rFonts w:cs="Tahoma"/>
          <w:b/>
          <w:color w:val="000000" w:themeColor="text1"/>
          <w:sz w:val="36"/>
          <w:szCs w:val="28"/>
        </w:rPr>
        <w:t>zu der weltweiten Kampagne</w:t>
      </w:r>
    </w:p>
    <w:p w:rsidR="004C340C" w:rsidRDefault="003E6549" w:rsidP="00D66090">
      <w:pPr>
        <w:spacing w:line="340" w:lineRule="atLeast"/>
        <w:jc w:val="center"/>
        <w:rPr>
          <w:rStyle w:val="Betont"/>
          <w:rFonts w:cs="Tahoma"/>
          <w:bCs w:val="0"/>
          <w:color w:val="000000" w:themeColor="text1"/>
          <w:sz w:val="36"/>
          <w:szCs w:val="28"/>
        </w:rPr>
      </w:pPr>
      <w:r w:rsidRPr="00D66090">
        <w:rPr>
          <w:rStyle w:val="Betont"/>
          <w:rFonts w:cs="Tahoma"/>
          <w:bCs w:val="0"/>
          <w:color w:val="000000" w:themeColor="text1"/>
          <w:sz w:val="36"/>
          <w:szCs w:val="28"/>
        </w:rPr>
        <w:t xml:space="preserve"> „16 Tage gegen Gewalt an Frauen“ </w:t>
      </w:r>
    </w:p>
    <w:p w:rsidR="003E6549" w:rsidRPr="00D66090" w:rsidRDefault="00FB0175" w:rsidP="00D66090">
      <w:pPr>
        <w:spacing w:line="340" w:lineRule="atLeast"/>
        <w:jc w:val="center"/>
        <w:rPr>
          <w:rStyle w:val="Betont"/>
          <w:rFonts w:cs="Tahoma"/>
          <w:bCs w:val="0"/>
          <w:color w:val="000000" w:themeColor="text1"/>
          <w:sz w:val="36"/>
          <w:szCs w:val="28"/>
        </w:rPr>
      </w:pPr>
      <w:r>
        <w:rPr>
          <w:rStyle w:val="Betont"/>
          <w:rFonts w:cs="Tahoma"/>
          <w:bCs w:val="0"/>
          <w:color w:val="000000" w:themeColor="text1"/>
          <w:sz w:val="36"/>
          <w:szCs w:val="28"/>
        </w:rPr>
        <w:t xml:space="preserve">vom </w:t>
      </w:r>
      <w:r w:rsidR="00150B36">
        <w:rPr>
          <w:rStyle w:val="Betont"/>
          <w:rFonts w:cs="Tahoma"/>
          <w:bCs w:val="0"/>
          <w:color w:val="000000" w:themeColor="text1"/>
          <w:sz w:val="36"/>
          <w:szCs w:val="28"/>
        </w:rPr>
        <w:t>25.11. bis 10.12.2017</w:t>
      </w:r>
    </w:p>
    <w:p w:rsidR="004C340C" w:rsidRDefault="004C340C">
      <w:pPr>
        <w:spacing w:after="200" w:line="276" w:lineRule="auto"/>
        <w:contextualSpacing w:val="0"/>
        <w:jc w:val="left"/>
        <w:rPr>
          <w:rStyle w:val="Betont"/>
          <w:rFonts w:ascii="Arial" w:hAnsi="Arial" w:cs="Arial"/>
          <w:bCs w:val="0"/>
          <w:color w:val="000000" w:themeColor="text1"/>
          <w:sz w:val="28"/>
          <w:szCs w:val="28"/>
        </w:rPr>
      </w:pPr>
      <w:r>
        <w:rPr>
          <w:rStyle w:val="Betont"/>
          <w:rFonts w:ascii="Arial" w:hAnsi="Arial" w:cs="Arial"/>
          <w:bCs w:val="0"/>
          <w:color w:val="000000" w:themeColor="text1"/>
          <w:sz w:val="28"/>
          <w:szCs w:val="28"/>
        </w:rPr>
        <w:br w:type="page"/>
      </w:r>
    </w:p>
    <w:p w:rsidR="003E6549" w:rsidRPr="0062729A" w:rsidRDefault="003E6549" w:rsidP="0062729A">
      <w:pPr>
        <w:spacing w:line="340" w:lineRule="atLeast"/>
        <w:rPr>
          <w:rStyle w:val="Betont"/>
          <w:rFonts w:ascii="Arial" w:hAnsi="Arial" w:cs="Arial"/>
          <w:bCs w:val="0"/>
          <w:color w:val="000000" w:themeColor="text1"/>
          <w:sz w:val="28"/>
          <w:szCs w:val="28"/>
        </w:rPr>
      </w:pPr>
    </w:p>
    <w:p w:rsidR="00BF11EA" w:rsidRDefault="00BF11EA" w:rsidP="007E04E6">
      <w:pPr>
        <w:spacing w:line="340" w:lineRule="atLeast"/>
        <w:jc w:val="center"/>
        <w:rPr>
          <w:rStyle w:val="Betont"/>
          <w:rFonts w:ascii="Arial" w:hAnsi="Arial" w:cs="Arial"/>
          <w:bCs w:val="0"/>
          <w:color w:val="000000" w:themeColor="text1"/>
          <w:sz w:val="32"/>
          <w:szCs w:val="28"/>
        </w:rPr>
      </w:pPr>
    </w:p>
    <w:p w:rsidR="007E04E6" w:rsidRPr="00D66090" w:rsidRDefault="007E04E6" w:rsidP="007E04E6">
      <w:pPr>
        <w:spacing w:line="340" w:lineRule="atLeast"/>
        <w:jc w:val="center"/>
        <w:rPr>
          <w:rStyle w:val="Betont"/>
          <w:rFonts w:ascii="Arial" w:hAnsi="Arial" w:cs="Arial"/>
          <w:bCs w:val="0"/>
          <w:color w:val="000000" w:themeColor="text1"/>
          <w:sz w:val="32"/>
          <w:szCs w:val="28"/>
        </w:rPr>
      </w:pPr>
      <w:r w:rsidRPr="00D66090">
        <w:rPr>
          <w:rStyle w:val="Betont"/>
          <w:rFonts w:ascii="Arial" w:hAnsi="Arial" w:cs="Arial"/>
          <w:bCs w:val="0"/>
          <w:color w:val="000000" w:themeColor="text1"/>
          <w:sz w:val="32"/>
          <w:szCs w:val="28"/>
        </w:rPr>
        <w:t>„SAY NO – SAG NEIN zu Gewalt gegen Frauen“</w:t>
      </w:r>
    </w:p>
    <w:p w:rsidR="007E04E6" w:rsidRDefault="007E04E6" w:rsidP="0062729A">
      <w:pPr>
        <w:spacing w:line="340" w:lineRule="atLeast"/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</w:pPr>
    </w:p>
    <w:p w:rsidR="007639BB" w:rsidRPr="00D66090" w:rsidRDefault="00DC4919" w:rsidP="0062729A">
      <w:pPr>
        <w:spacing w:line="340" w:lineRule="atLeast"/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</w:pPr>
      <w:r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Seit 1991 findet jedes</w:t>
      </w:r>
      <w:r w:rsidR="007639BB"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 Jahr vom 25. November (</w:t>
      </w:r>
      <w:r w:rsidR="00695A79"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dem von der Generalversammlung der Vereinten Nationen gewidmeten </w:t>
      </w:r>
      <w:r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Tag zur Bes</w:t>
      </w:r>
      <w:r w:rsidR="007639BB"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eitigung von Gewalt gegen Frauen)</w:t>
      </w:r>
      <w:r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 </w:t>
      </w:r>
      <w:r w:rsidR="007639BB"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bis zum 10. Dezember  (</w:t>
      </w:r>
      <w:r w:rsidR="00695A79"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dem von den Vereinten Nationen deklarierte</w:t>
      </w:r>
      <w:r w:rsidR="004E50F8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n</w:t>
      </w:r>
      <w:r w:rsidR="00695A79"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 Tag </w:t>
      </w:r>
      <w:r w:rsidR="007639BB"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der Menschenrechte)</w:t>
      </w:r>
      <w:r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 weltweit die Kampagne „16 Tage gegen Gewalt an Frauen“ statt. Gewalt an Frauen ist eine der meist verbreiteten Verletzungen gegen die Menschenrechte.</w:t>
      </w:r>
      <w:r w:rsidR="007E04E6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 Weltweit erfahren 35 Prozent aller Frauen Gewalt (WHO Statistik 2013). </w:t>
      </w:r>
    </w:p>
    <w:p w:rsidR="007639BB" w:rsidRPr="00D66090" w:rsidRDefault="007639BB" w:rsidP="0062729A">
      <w:pPr>
        <w:spacing w:line="340" w:lineRule="atLeast"/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</w:pPr>
      <w:r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 </w:t>
      </w:r>
    </w:p>
    <w:p w:rsidR="00BF11EA" w:rsidRDefault="00DC4919" w:rsidP="0045304B">
      <w:pPr>
        <w:spacing w:line="340" w:lineRule="atLeast"/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</w:pPr>
      <w:r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Zonta International mit seinen </w:t>
      </w:r>
      <w:r w:rsidR="003E6549"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weltweit über 1200 </w:t>
      </w:r>
      <w:r w:rsidR="00695A79"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Clubs und</w:t>
      </w:r>
      <w:r w:rsidR="00150B36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 mit fast 30.</w:t>
      </w:r>
      <w:r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000 Mitgliedern</w:t>
      </w:r>
      <w:r w:rsidR="003E6549"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 </w:t>
      </w:r>
      <w:r w:rsidR="00A53768"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beteilig</w:t>
      </w:r>
      <w:r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t</w:t>
      </w:r>
      <w:r w:rsidR="003E6549"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 sich </w:t>
      </w:r>
      <w:r w:rsidR="007E04E6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seit 2013 </w:t>
      </w:r>
      <w:r w:rsidR="003E6549"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mit </w:t>
      </w:r>
      <w:r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der </w:t>
      </w:r>
      <w:r w:rsidR="003E6549"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eigenen Aktion </w:t>
      </w:r>
    </w:p>
    <w:p w:rsidR="00FF7965" w:rsidRDefault="00FF7965" w:rsidP="00BF11EA">
      <w:pPr>
        <w:spacing w:line="340" w:lineRule="atLeast"/>
        <w:jc w:val="center"/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</w:pPr>
    </w:p>
    <w:p w:rsidR="00BF11EA" w:rsidRDefault="00BF11EA" w:rsidP="00FF7965">
      <w:pPr>
        <w:spacing w:line="340" w:lineRule="atLeast"/>
        <w:jc w:val="center"/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</w:pPr>
      <w:r>
        <w:rPr>
          <w:rFonts w:ascii="Arial" w:hAnsi="Arial" w:cs="Arial"/>
          <w:noProof/>
          <w:color w:val="000000" w:themeColor="text1"/>
          <w:sz w:val="32"/>
          <w:szCs w:val="28"/>
          <w:lang w:eastAsia="de-DE"/>
        </w:rPr>
        <w:drawing>
          <wp:inline distT="0" distB="0" distL="0" distR="0">
            <wp:extent cx="2129155" cy="525780"/>
            <wp:effectExtent l="19050" t="0" r="4445" b="0"/>
            <wp:docPr id="10" name="Bild 2" descr="C:\Zonta\Zonta\Club Baden-Baden\Logos\logos\zontasays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Zonta\Zonta\Club Baden-Baden\Logos\logos\zontasaysn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1EA" w:rsidRDefault="00BF11EA" w:rsidP="0045304B">
      <w:pPr>
        <w:spacing w:line="340" w:lineRule="atLeast"/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</w:pPr>
    </w:p>
    <w:p w:rsidR="00150B36" w:rsidRDefault="003E6549" w:rsidP="0045304B">
      <w:pPr>
        <w:spacing w:line="340" w:lineRule="atLeast"/>
      </w:pPr>
      <w:r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an dieser Kampagne</w:t>
      </w:r>
      <w:r w:rsidR="00DC4919"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 (</w:t>
      </w:r>
      <w:hyperlink r:id="rId7" w:history="1">
        <w:r w:rsidR="00DC4919" w:rsidRPr="00D66090">
          <w:rPr>
            <w:rStyle w:val="Link"/>
            <w:rFonts w:ascii="Arial" w:hAnsi="Arial" w:cs="Arial"/>
            <w:b/>
            <w:color w:val="000000" w:themeColor="text1"/>
            <w:sz w:val="32"/>
            <w:szCs w:val="28"/>
            <w:u w:val="none"/>
          </w:rPr>
          <w:t xml:space="preserve">www.zontasaysno.com). </w:t>
        </w:r>
        <w:r w:rsidR="00DC4919" w:rsidRPr="00D66090">
          <w:rPr>
            <w:rStyle w:val="Link"/>
            <w:rFonts w:ascii="Arial" w:hAnsi="Arial" w:cs="Arial"/>
            <w:color w:val="000000" w:themeColor="text1"/>
            <w:sz w:val="32"/>
            <w:szCs w:val="28"/>
            <w:u w:val="none"/>
          </w:rPr>
          <w:t>Damit</w:t>
        </w:r>
      </w:hyperlink>
      <w:r w:rsidR="0045304B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 möchte Zonta auch auf seine</w:t>
      </w:r>
      <w:r w:rsidR="00210662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 eigenen </w:t>
      </w:r>
      <w:r w:rsidR="00DC4919"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internationalen Projekte zur Eliminierung von Gewalt gegen Frauen im B</w:t>
      </w:r>
      <w:r w:rsidR="00150B36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iennium 2016-2018</w:t>
      </w:r>
      <w:r w:rsidR="0045304B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 </w:t>
      </w:r>
      <w:r w:rsidR="0062729A" w:rsidRPr="00D66090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hinweisen</w:t>
      </w:r>
      <w:r w:rsidR="0045304B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:</w:t>
      </w:r>
      <w:r w:rsidR="0045304B" w:rsidRPr="0045304B">
        <w:t xml:space="preserve"> </w:t>
      </w:r>
    </w:p>
    <w:p w:rsidR="00150B36" w:rsidRPr="00150B36" w:rsidRDefault="00150B36" w:rsidP="00150B36">
      <w:pPr>
        <w:spacing w:line="340" w:lineRule="atLeast"/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</w:pPr>
      <w:r w:rsidRPr="00150B36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•</w:t>
      </w:r>
      <w:r w:rsidRPr="00150B36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ab/>
        <w:t>Verhinderung von Kinderehen in Niger. Initiative für heranwachsende Mädchen in Niger: Wissen für die Würde (</w:t>
      </w:r>
      <w:r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mit UNFPA, unser Beitrag 1 Mio.</w:t>
      </w:r>
      <w:r w:rsidRPr="00150B36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US$)</w:t>
      </w:r>
    </w:p>
    <w:p w:rsidR="003E6549" w:rsidRPr="00150B36" w:rsidRDefault="00150B36" w:rsidP="00150B36">
      <w:pPr>
        <w:spacing w:line="340" w:lineRule="atLeast"/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</w:pPr>
      <w:r w:rsidRPr="00150B36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•</w:t>
      </w:r>
      <w:r w:rsidRPr="00150B36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ab/>
        <w:t>Bekämpfung des Menschenhandels und der gefährlichen Migration  in Nepal. - Die Zukunft, die wir wollen: Nachhaltige Grundlagen zur Bekämpfung des Menschenhandels und der gefährlichen Migration der Frauen und Mädchen in Nepal (mit UN Women</w:t>
      </w:r>
      <w:r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,</w:t>
      </w:r>
      <w:r w:rsidRPr="00150B36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 </w:t>
      </w:r>
      <w:r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unser Beitrag: </w:t>
      </w:r>
      <w:r w:rsidRPr="00150B36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1</w:t>
      </w:r>
      <w:r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 Mio.</w:t>
      </w:r>
      <w:r w:rsidRPr="00150B36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>US$).</w:t>
      </w:r>
      <w:r w:rsidR="007E04E6">
        <w:rPr>
          <w:rStyle w:val="Betont"/>
          <w:rFonts w:ascii="Arial" w:hAnsi="Arial" w:cs="Arial"/>
          <w:b w:val="0"/>
          <w:bCs w:val="0"/>
          <w:color w:val="000000" w:themeColor="text1"/>
          <w:sz w:val="32"/>
          <w:szCs w:val="28"/>
        </w:rPr>
        <w:t xml:space="preserve"> </w:t>
      </w:r>
      <w:r w:rsidR="007E04E6" w:rsidRPr="007E04E6">
        <w:rPr>
          <w:rStyle w:val="Betont"/>
          <w:rFonts w:ascii="Arial" w:hAnsi="Arial" w:cs="Arial"/>
          <w:bCs w:val="0"/>
          <w:color w:val="000000" w:themeColor="text1"/>
          <w:sz w:val="32"/>
          <w:szCs w:val="28"/>
        </w:rPr>
        <w:t>(zonta.org)</w:t>
      </w:r>
    </w:p>
    <w:p w:rsidR="00D66090" w:rsidRPr="00D66090" w:rsidRDefault="007E04E6" w:rsidP="00D66090">
      <w:pPr>
        <w:spacing w:line="340" w:lineRule="atLeast"/>
        <w:jc w:val="center"/>
        <w:rPr>
          <w:rStyle w:val="Betont"/>
          <w:rFonts w:ascii="Arial" w:hAnsi="Arial" w:cs="Arial"/>
          <w:bCs w:val="0"/>
          <w:color w:val="000000" w:themeColor="text1"/>
          <w:sz w:val="32"/>
          <w:szCs w:val="28"/>
        </w:rPr>
      </w:pPr>
      <w:r w:rsidRPr="00D66090">
        <w:rPr>
          <w:rStyle w:val="Betont"/>
          <w:rFonts w:ascii="Arial" w:hAnsi="Arial" w:cs="Arial"/>
          <w:bCs w:val="0"/>
          <w:color w:val="000000" w:themeColor="text1"/>
          <w:sz w:val="32"/>
          <w:szCs w:val="28"/>
        </w:rPr>
        <w:t xml:space="preserve"> </w:t>
      </w:r>
    </w:p>
    <w:p w:rsidR="00FF7965" w:rsidRDefault="007E04E6" w:rsidP="007E04E6">
      <w:pPr>
        <w:spacing w:line="340" w:lineRule="atLeast"/>
        <w:rPr>
          <w:rStyle w:val="Betont"/>
          <w:rFonts w:ascii="Arial" w:hAnsi="Arial" w:cs="Arial"/>
          <w:b w:val="0"/>
          <w:bCs w:val="0"/>
          <w:sz w:val="32"/>
          <w:szCs w:val="28"/>
        </w:rPr>
      </w:pPr>
      <w:r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Auch unsere </w:t>
      </w:r>
      <w:r w:rsidRPr="007E04E6"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AREA 02 IM DISTRIKT 30 </w:t>
      </w:r>
      <w:r w:rsidR="00BF11EA">
        <w:rPr>
          <w:rStyle w:val="Betont"/>
          <w:rFonts w:ascii="Arial" w:hAnsi="Arial" w:cs="Arial"/>
          <w:b w:val="0"/>
          <w:bCs w:val="0"/>
          <w:sz w:val="32"/>
          <w:szCs w:val="28"/>
        </w:rPr>
        <w:t>(</w:t>
      </w:r>
      <w:r w:rsidR="00BF11EA" w:rsidRPr="007E04E6">
        <w:rPr>
          <w:rStyle w:val="Betont"/>
          <w:rFonts w:ascii="Arial" w:hAnsi="Arial" w:cs="Arial"/>
          <w:b w:val="0"/>
          <w:bCs w:val="0"/>
          <w:sz w:val="32"/>
          <w:szCs w:val="28"/>
        </w:rPr>
        <w:t>27 Clubs mit 753 Mitgliedern</w:t>
      </w:r>
      <w:r w:rsidR="00FF7965">
        <w:rPr>
          <w:rStyle w:val="Betont"/>
          <w:rFonts w:ascii="Arial" w:hAnsi="Arial" w:cs="Arial"/>
          <w:b w:val="0"/>
          <w:bCs w:val="0"/>
          <w:sz w:val="32"/>
          <w:szCs w:val="28"/>
        </w:rPr>
        <w:t>,</w:t>
      </w:r>
      <w:r w:rsidR="00FF7965" w:rsidRPr="00FF7965"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 </w:t>
      </w:r>
      <w:r w:rsidR="00FF7965" w:rsidRPr="007E04E6">
        <w:rPr>
          <w:rStyle w:val="Betont"/>
          <w:rFonts w:ascii="Arial" w:hAnsi="Arial" w:cs="Arial"/>
          <w:bCs w:val="0"/>
          <w:sz w:val="32"/>
          <w:szCs w:val="28"/>
        </w:rPr>
        <w:t>zontadistrict30.org</w:t>
      </w:r>
      <w:r w:rsidR="00BF11EA">
        <w:rPr>
          <w:rStyle w:val="Betont"/>
          <w:rFonts w:ascii="Arial" w:hAnsi="Arial" w:cs="Arial"/>
          <w:b w:val="0"/>
          <w:bCs w:val="0"/>
          <w:sz w:val="32"/>
          <w:szCs w:val="28"/>
        </w:rPr>
        <w:t>)</w:t>
      </w:r>
      <w:r w:rsidR="00BF11EA" w:rsidRPr="007E04E6"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 </w:t>
      </w:r>
      <w:r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wird sich mit einer landesweiten </w:t>
      </w:r>
      <w:r w:rsidR="00FF7965"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und lokalen </w:t>
      </w:r>
    </w:p>
    <w:p w:rsidR="00FF7965" w:rsidRDefault="007E04E6" w:rsidP="007E04E6">
      <w:pPr>
        <w:spacing w:line="340" w:lineRule="atLeast"/>
        <w:rPr>
          <w:rStyle w:val="Betont"/>
          <w:rFonts w:ascii="Arial" w:hAnsi="Arial" w:cs="Arial"/>
          <w:b w:val="0"/>
          <w:bCs w:val="0"/>
          <w:sz w:val="32"/>
          <w:szCs w:val="28"/>
        </w:rPr>
      </w:pPr>
      <w:r w:rsidRPr="00BF11EA">
        <w:rPr>
          <w:rStyle w:val="Betont"/>
          <w:rFonts w:ascii="Arial" w:hAnsi="Arial" w:cs="Arial"/>
          <w:bCs w:val="0"/>
          <w:sz w:val="32"/>
          <w:szCs w:val="28"/>
        </w:rPr>
        <w:t xml:space="preserve">Sag Nein – Say </w:t>
      </w:r>
      <w:proofErr w:type="spellStart"/>
      <w:r w:rsidRPr="00BF11EA">
        <w:rPr>
          <w:rStyle w:val="Betont"/>
          <w:rFonts w:ascii="Arial" w:hAnsi="Arial" w:cs="Arial"/>
          <w:bCs w:val="0"/>
          <w:sz w:val="32"/>
          <w:szCs w:val="28"/>
        </w:rPr>
        <w:t>No</w:t>
      </w:r>
      <w:proofErr w:type="spellEnd"/>
      <w:r w:rsidRPr="00BF11EA">
        <w:rPr>
          <w:rStyle w:val="Betont"/>
          <w:rFonts w:ascii="Arial" w:hAnsi="Arial" w:cs="Arial"/>
          <w:bCs w:val="0"/>
          <w:sz w:val="32"/>
          <w:szCs w:val="28"/>
        </w:rPr>
        <w:t>–Aktion</w:t>
      </w:r>
      <w:r w:rsidR="00FF7965">
        <w:rPr>
          <w:rStyle w:val="Betont"/>
          <w:rFonts w:ascii="Arial" w:hAnsi="Arial" w:cs="Arial"/>
          <w:bCs w:val="0"/>
          <w:sz w:val="32"/>
          <w:szCs w:val="28"/>
        </w:rPr>
        <w:t>en</w:t>
      </w:r>
      <w:r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 </w:t>
      </w:r>
    </w:p>
    <w:p w:rsidR="00FF7965" w:rsidRPr="00FF7965" w:rsidRDefault="007E04E6" w:rsidP="007E04E6">
      <w:pPr>
        <w:spacing w:line="340" w:lineRule="atLeast"/>
        <w:rPr>
          <w:rStyle w:val="Betont"/>
          <w:rFonts w:ascii="Arial" w:hAnsi="Arial" w:cs="Arial"/>
          <w:b w:val="0"/>
          <w:bCs w:val="0"/>
          <w:sz w:val="32"/>
          <w:szCs w:val="28"/>
        </w:rPr>
      </w:pPr>
      <w:r>
        <w:rPr>
          <w:rStyle w:val="Betont"/>
          <w:rFonts w:ascii="Arial" w:hAnsi="Arial" w:cs="Arial"/>
          <w:b w:val="0"/>
          <w:bCs w:val="0"/>
          <w:sz w:val="32"/>
          <w:szCs w:val="28"/>
        </w:rPr>
        <w:t>b</w:t>
      </w:r>
      <w:r w:rsidR="00FF7965"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eteiligen. Aktuelle Informationen bei </w:t>
      </w:r>
      <w:r w:rsidR="00FF7965">
        <w:rPr>
          <w:rFonts w:ascii="Arial" w:hAnsi="Arial" w:cs="Arial"/>
          <w:noProof/>
          <w:sz w:val="32"/>
          <w:szCs w:val="28"/>
          <w:lang w:eastAsia="de-DE"/>
        </w:rPr>
        <w:drawing>
          <wp:inline distT="0" distB="0" distL="0" distR="0">
            <wp:extent cx="193892" cy="193892"/>
            <wp:effectExtent l="57150" t="19050" r="15658" b="0"/>
            <wp:docPr id="11" name="Bild 1" descr="C:\Zonta\Zonta\areameeting-3-17\zontasaysno17\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onta\Zonta\areameeting-3-17\zontasaysno17\facebo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96265" cy="1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3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FF7965" w:rsidRPr="00FF7965"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 Zonta-D30-Area02</w:t>
      </w:r>
      <w:r w:rsidR="00FF7965">
        <w:rPr>
          <w:rStyle w:val="Betont"/>
          <w:rFonts w:ascii="Arial" w:hAnsi="Arial" w:cs="Arial"/>
          <w:b w:val="0"/>
          <w:bCs w:val="0"/>
          <w:sz w:val="32"/>
          <w:szCs w:val="28"/>
        </w:rPr>
        <w:t>.</w:t>
      </w:r>
      <w:r w:rsidR="00FF7965" w:rsidRPr="00FF7965"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 </w:t>
      </w:r>
    </w:p>
    <w:p w:rsidR="00150B36" w:rsidRDefault="00FF7965" w:rsidP="007E04E6">
      <w:pPr>
        <w:spacing w:line="340" w:lineRule="atLeast"/>
        <w:rPr>
          <w:rStyle w:val="Betont"/>
          <w:rFonts w:ascii="Arial" w:hAnsi="Arial" w:cs="Arial"/>
          <w:b w:val="0"/>
          <w:bCs w:val="0"/>
          <w:sz w:val="32"/>
          <w:szCs w:val="28"/>
        </w:rPr>
      </w:pPr>
      <w:r w:rsidRPr="00FF7965">
        <w:rPr>
          <w:rStyle w:val="Betont"/>
          <w:rFonts w:ascii="Arial" w:hAnsi="Arial" w:cs="Arial"/>
          <w:b w:val="0"/>
          <w:bCs w:val="0"/>
          <w:sz w:val="32"/>
          <w:szCs w:val="28"/>
        </w:rPr>
        <w:lastRenderedPageBreak/>
        <w:t xml:space="preserve"> </w:t>
      </w:r>
    </w:p>
    <w:p w:rsidR="00150B36" w:rsidRDefault="00150B36" w:rsidP="007639BB">
      <w:pPr>
        <w:spacing w:line="340" w:lineRule="atLeast"/>
        <w:rPr>
          <w:rStyle w:val="Betont"/>
          <w:rFonts w:ascii="Arial" w:hAnsi="Arial" w:cs="Arial"/>
          <w:b w:val="0"/>
          <w:bCs w:val="0"/>
          <w:sz w:val="32"/>
          <w:szCs w:val="28"/>
        </w:rPr>
      </w:pPr>
    </w:p>
    <w:p w:rsidR="00BF11EA" w:rsidRDefault="00A53768" w:rsidP="00BF11EA">
      <w:pPr>
        <w:spacing w:line="340" w:lineRule="atLeast"/>
        <w:rPr>
          <w:rStyle w:val="Betont"/>
          <w:rFonts w:ascii="Arial" w:hAnsi="Arial" w:cs="Arial"/>
          <w:b w:val="0"/>
          <w:bCs w:val="0"/>
          <w:sz w:val="32"/>
          <w:szCs w:val="28"/>
        </w:rPr>
      </w:pPr>
      <w:r w:rsidRPr="004C340C">
        <w:rPr>
          <w:rStyle w:val="Betont"/>
          <w:rFonts w:ascii="Arial" w:hAnsi="Arial" w:cs="Arial"/>
          <w:b w:val="0"/>
          <w:bCs w:val="0"/>
          <w:sz w:val="32"/>
          <w:szCs w:val="28"/>
        </w:rPr>
        <w:t>Damit</w:t>
      </w:r>
      <w:r w:rsidR="00FF7965"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 wollen wir</w:t>
      </w:r>
      <w:r w:rsidRPr="004C340C"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 </w:t>
      </w:r>
      <w:r w:rsidR="006F2EAA">
        <w:rPr>
          <w:rStyle w:val="Betont"/>
          <w:rFonts w:ascii="Arial" w:hAnsi="Arial" w:cs="Arial"/>
          <w:b w:val="0"/>
          <w:bCs w:val="0"/>
          <w:sz w:val="32"/>
          <w:szCs w:val="28"/>
        </w:rPr>
        <w:t>Frauen und Männer</w:t>
      </w:r>
      <w:r w:rsidRPr="004C340C"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 auf </w:t>
      </w:r>
      <w:r w:rsidR="003E6549" w:rsidRPr="004C340C">
        <w:rPr>
          <w:rStyle w:val="Betont"/>
          <w:rFonts w:ascii="Arial" w:hAnsi="Arial" w:cs="Arial"/>
          <w:b w:val="0"/>
          <w:bCs w:val="0"/>
          <w:sz w:val="32"/>
          <w:szCs w:val="28"/>
        </w:rPr>
        <w:t>das in unserer Gesellschaft weit verbreitete und doch immer noch tabuisierte Problem von Gewalt gegen Frauen aufmerksam machen und sie für dieses Thema sensibilisieren</w:t>
      </w:r>
      <w:r w:rsidR="00FF7965">
        <w:rPr>
          <w:rStyle w:val="Betont"/>
          <w:rFonts w:ascii="Arial" w:hAnsi="Arial" w:cs="Arial"/>
          <w:b w:val="0"/>
          <w:bCs w:val="0"/>
          <w:sz w:val="32"/>
          <w:szCs w:val="28"/>
        </w:rPr>
        <w:t>, denn:</w:t>
      </w:r>
    </w:p>
    <w:p w:rsidR="00FF7965" w:rsidRDefault="00FF7965" w:rsidP="00BF11EA">
      <w:pPr>
        <w:spacing w:line="340" w:lineRule="atLeast"/>
        <w:rPr>
          <w:rStyle w:val="Betont"/>
          <w:rFonts w:ascii="Arial" w:hAnsi="Arial" w:cs="Arial"/>
          <w:b w:val="0"/>
          <w:bCs w:val="0"/>
          <w:sz w:val="32"/>
          <w:szCs w:val="28"/>
        </w:rPr>
      </w:pPr>
    </w:p>
    <w:p w:rsidR="00BF11EA" w:rsidRDefault="00BF11EA" w:rsidP="00BF11EA">
      <w:pPr>
        <w:spacing w:line="340" w:lineRule="atLeast"/>
        <w:rPr>
          <w:rStyle w:val="Betont"/>
          <w:rFonts w:ascii="Arial" w:hAnsi="Arial" w:cs="Arial"/>
          <w:b w:val="0"/>
          <w:bCs w:val="0"/>
          <w:sz w:val="32"/>
          <w:szCs w:val="28"/>
        </w:rPr>
      </w:pPr>
      <w:r w:rsidRPr="00FF7965">
        <w:rPr>
          <w:rStyle w:val="Betont"/>
          <w:rFonts w:ascii="Arial" w:hAnsi="Arial" w:cs="Arial"/>
          <w:bCs w:val="0"/>
          <w:sz w:val="32"/>
          <w:szCs w:val="28"/>
        </w:rPr>
        <w:t>Alle 3 Minuten</w:t>
      </w:r>
      <w:r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 wird in Deutschland </w:t>
      </w:r>
      <w:r w:rsidRPr="00BF11EA"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eine Frau vergewaltigt.                 </w:t>
      </w:r>
    </w:p>
    <w:p w:rsidR="00FF7965" w:rsidRDefault="00FF7965" w:rsidP="00BF11EA">
      <w:pPr>
        <w:spacing w:line="340" w:lineRule="atLeast"/>
        <w:rPr>
          <w:rStyle w:val="Betont"/>
          <w:rFonts w:ascii="Arial" w:hAnsi="Arial" w:cs="Arial"/>
          <w:b w:val="0"/>
          <w:bCs w:val="0"/>
          <w:sz w:val="32"/>
          <w:szCs w:val="28"/>
        </w:rPr>
      </w:pPr>
    </w:p>
    <w:p w:rsidR="00BF11EA" w:rsidRPr="00BF11EA" w:rsidRDefault="00BF11EA" w:rsidP="00BF11EA">
      <w:pPr>
        <w:spacing w:line="340" w:lineRule="atLeast"/>
        <w:rPr>
          <w:rStyle w:val="Betont"/>
          <w:rFonts w:ascii="Arial" w:hAnsi="Arial" w:cs="Arial"/>
          <w:b w:val="0"/>
          <w:bCs w:val="0"/>
          <w:sz w:val="32"/>
          <w:szCs w:val="28"/>
        </w:rPr>
      </w:pPr>
      <w:r w:rsidRPr="00FF7965">
        <w:rPr>
          <w:rStyle w:val="Betont"/>
          <w:rFonts w:ascii="Arial" w:hAnsi="Arial" w:cs="Arial"/>
          <w:bCs w:val="0"/>
          <w:sz w:val="32"/>
          <w:szCs w:val="28"/>
        </w:rPr>
        <w:t>104.290 Frauen</w:t>
      </w:r>
      <w:r w:rsidRPr="00BF11EA"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 wurden in Deutschland im Jahr 2015 </w:t>
      </w:r>
      <w:r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Opfer von Partnerschaftsgewalt </w:t>
      </w:r>
      <w:r w:rsidRPr="00BF11EA">
        <w:rPr>
          <w:rStyle w:val="Betont"/>
          <w:rFonts w:ascii="Arial" w:hAnsi="Arial" w:cs="Arial"/>
          <w:b w:val="0"/>
          <w:bCs w:val="0"/>
          <w:sz w:val="32"/>
          <w:szCs w:val="28"/>
        </w:rPr>
        <w:t>(bka.de)</w:t>
      </w:r>
      <w:r>
        <w:rPr>
          <w:rStyle w:val="Betont"/>
          <w:rFonts w:ascii="Arial" w:hAnsi="Arial" w:cs="Arial"/>
          <w:b w:val="0"/>
          <w:bCs w:val="0"/>
          <w:sz w:val="32"/>
          <w:szCs w:val="28"/>
        </w:rPr>
        <w:t>.</w:t>
      </w:r>
      <w:r w:rsidRPr="00BF11EA"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 </w:t>
      </w:r>
      <w:r w:rsidRPr="00FF7965">
        <w:rPr>
          <w:rStyle w:val="Betont"/>
          <w:rFonts w:ascii="Arial" w:hAnsi="Arial" w:cs="Arial"/>
          <w:bCs w:val="0"/>
          <w:sz w:val="32"/>
          <w:szCs w:val="28"/>
        </w:rPr>
        <w:t>82% aller Opfer sind Frauen</w:t>
      </w:r>
      <w:r w:rsidRPr="00BF11EA">
        <w:rPr>
          <w:rStyle w:val="Betont"/>
          <w:rFonts w:ascii="Arial" w:hAnsi="Arial" w:cs="Arial"/>
          <w:b w:val="0"/>
          <w:bCs w:val="0"/>
          <w:sz w:val="32"/>
          <w:szCs w:val="28"/>
        </w:rPr>
        <w:t>.</w:t>
      </w:r>
    </w:p>
    <w:p w:rsidR="00FF7965" w:rsidRDefault="00FF7965" w:rsidP="00BF11EA">
      <w:pPr>
        <w:spacing w:line="340" w:lineRule="atLeast"/>
        <w:rPr>
          <w:rStyle w:val="Betont"/>
          <w:rFonts w:ascii="Arial" w:hAnsi="Arial" w:cs="Arial"/>
          <w:b w:val="0"/>
          <w:bCs w:val="0"/>
          <w:sz w:val="32"/>
          <w:szCs w:val="28"/>
        </w:rPr>
      </w:pPr>
    </w:p>
    <w:p w:rsidR="00BF11EA" w:rsidRDefault="00BF11EA" w:rsidP="00BF11EA">
      <w:pPr>
        <w:spacing w:line="340" w:lineRule="atLeast"/>
        <w:rPr>
          <w:rStyle w:val="Betont"/>
          <w:rFonts w:ascii="Arial" w:hAnsi="Arial" w:cs="Arial"/>
          <w:b w:val="0"/>
          <w:bCs w:val="0"/>
          <w:sz w:val="32"/>
          <w:szCs w:val="28"/>
        </w:rPr>
      </w:pPr>
      <w:r w:rsidRPr="00FF7965">
        <w:rPr>
          <w:rStyle w:val="Betont"/>
          <w:rFonts w:ascii="Arial" w:hAnsi="Arial" w:cs="Arial"/>
          <w:bCs w:val="0"/>
          <w:sz w:val="32"/>
          <w:szCs w:val="28"/>
        </w:rPr>
        <w:t>331 Frauen</w:t>
      </w:r>
      <w:r w:rsidRPr="00BF11EA"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 wurden von ihren Partnern ermordet bzw. erschlagen.</w:t>
      </w:r>
    </w:p>
    <w:p w:rsidR="00FF7965" w:rsidRDefault="00FF7965" w:rsidP="00BF11EA">
      <w:pPr>
        <w:spacing w:line="340" w:lineRule="atLeast"/>
        <w:rPr>
          <w:rStyle w:val="Betont"/>
          <w:rFonts w:ascii="Arial" w:hAnsi="Arial" w:cs="Arial"/>
          <w:b w:val="0"/>
          <w:bCs w:val="0"/>
          <w:sz w:val="32"/>
          <w:szCs w:val="28"/>
        </w:rPr>
      </w:pPr>
    </w:p>
    <w:p w:rsidR="00BF11EA" w:rsidRPr="00BF11EA" w:rsidRDefault="00BF11EA" w:rsidP="00BF11EA">
      <w:pPr>
        <w:spacing w:line="340" w:lineRule="atLeast"/>
        <w:rPr>
          <w:rStyle w:val="Betont"/>
          <w:rFonts w:ascii="Arial" w:hAnsi="Arial" w:cs="Arial"/>
          <w:b w:val="0"/>
          <w:bCs w:val="0"/>
          <w:sz w:val="32"/>
          <w:szCs w:val="28"/>
        </w:rPr>
      </w:pPr>
      <w:r w:rsidRPr="00FF7965">
        <w:rPr>
          <w:rStyle w:val="Betont"/>
          <w:rFonts w:ascii="Arial" w:hAnsi="Arial" w:cs="Arial"/>
          <w:bCs w:val="0"/>
          <w:sz w:val="32"/>
          <w:szCs w:val="28"/>
        </w:rPr>
        <w:t>47% der von sexueller Gewalt Betroffenen</w:t>
      </w:r>
      <w:r w:rsidRPr="00BF11EA">
        <w:rPr>
          <w:rStyle w:val="Betont"/>
          <w:rFonts w:ascii="Arial" w:hAnsi="Arial" w:cs="Arial"/>
          <w:b w:val="0"/>
          <w:bCs w:val="0"/>
          <w:sz w:val="32"/>
          <w:szCs w:val="28"/>
        </w:rPr>
        <w:t xml:space="preserve"> haben mit niemandem darüber gesprochen, vor allem wenn der Täter der aktuelle oder frühere Beziehungspartner ist oder war. </w:t>
      </w:r>
    </w:p>
    <w:p w:rsidR="00FF7965" w:rsidRPr="00BF11EA" w:rsidRDefault="00FF7965" w:rsidP="00BF11EA">
      <w:pPr>
        <w:spacing w:line="340" w:lineRule="atLeast"/>
        <w:rPr>
          <w:rStyle w:val="Betont"/>
          <w:rFonts w:ascii="Arial" w:hAnsi="Arial" w:cs="Arial"/>
          <w:b w:val="0"/>
          <w:bCs w:val="0"/>
          <w:sz w:val="32"/>
          <w:szCs w:val="28"/>
        </w:rPr>
      </w:pPr>
    </w:p>
    <w:p w:rsidR="00BF11EA" w:rsidRDefault="00BF11EA" w:rsidP="00BF11EA">
      <w:pPr>
        <w:spacing w:line="340" w:lineRule="atLeast"/>
        <w:rPr>
          <w:rStyle w:val="Betont"/>
          <w:rFonts w:ascii="Arial" w:hAnsi="Arial" w:cs="Arial"/>
          <w:b w:val="0"/>
          <w:bCs w:val="0"/>
          <w:sz w:val="32"/>
          <w:szCs w:val="28"/>
          <w:lang w:val="en-US"/>
        </w:rPr>
      </w:pPr>
      <w:proofErr w:type="gramStart"/>
      <w:r>
        <w:rPr>
          <w:rStyle w:val="Betont"/>
          <w:rFonts w:ascii="Arial" w:hAnsi="Arial" w:cs="Arial"/>
          <w:b w:val="0"/>
          <w:bCs w:val="0"/>
          <w:sz w:val="32"/>
          <w:szCs w:val="28"/>
          <w:lang w:val="en-US"/>
        </w:rPr>
        <w:t>join</w:t>
      </w:r>
      <w:proofErr w:type="gramEnd"/>
      <w:r>
        <w:rPr>
          <w:rStyle w:val="Betont"/>
          <w:rFonts w:ascii="Arial" w:hAnsi="Arial" w:cs="Arial"/>
          <w:b w:val="0"/>
          <w:bCs w:val="0"/>
          <w:sz w:val="32"/>
          <w:szCs w:val="28"/>
          <w:lang w:val="en-US"/>
        </w:rPr>
        <w:t xml:space="preserve"> us at: </w:t>
      </w:r>
    </w:p>
    <w:p w:rsidR="00BF11EA" w:rsidRDefault="00BF11EA" w:rsidP="00BF11EA">
      <w:pPr>
        <w:spacing w:line="340" w:lineRule="atLeast"/>
        <w:rPr>
          <w:rStyle w:val="Betont"/>
          <w:rFonts w:ascii="Arial" w:hAnsi="Arial" w:cs="Arial"/>
          <w:b w:val="0"/>
          <w:bCs w:val="0"/>
          <w:sz w:val="32"/>
          <w:szCs w:val="28"/>
          <w:lang w:val="en-US"/>
        </w:rPr>
      </w:pPr>
      <w:r>
        <w:rPr>
          <w:rStyle w:val="Betont"/>
          <w:rFonts w:ascii="Arial" w:hAnsi="Arial" w:cs="Arial"/>
          <w:b w:val="0"/>
          <w:bCs w:val="0"/>
          <w:sz w:val="32"/>
          <w:szCs w:val="28"/>
          <w:lang w:val="en-US"/>
        </w:rPr>
        <w:t>#</w:t>
      </w:r>
      <w:proofErr w:type="spellStart"/>
      <w:r>
        <w:rPr>
          <w:rStyle w:val="Betont"/>
          <w:rFonts w:ascii="Arial" w:hAnsi="Arial" w:cs="Arial"/>
          <w:b w:val="0"/>
          <w:bCs w:val="0"/>
          <w:sz w:val="32"/>
          <w:szCs w:val="28"/>
          <w:lang w:val="en-US"/>
        </w:rPr>
        <w:t>zontasaysno</w:t>
      </w:r>
      <w:proofErr w:type="spellEnd"/>
      <w:r>
        <w:rPr>
          <w:rStyle w:val="Betont"/>
          <w:rFonts w:ascii="Arial" w:hAnsi="Arial" w:cs="Arial"/>
          <w:b w:val="0"/>
          <w:bCs w:val="0"/>
          <w:sz w:val="32"/>
          <w:szCs w:val="28"/>
          <w:lang w:val="en-US"/>
        </w:rPr>
        <w:t xml:space="preserve"> </w:t>
      </w:r>
    </w:p>
    <w:p w:rsidR="00BF11EA" w:rsidRDefault="00BF11EA" w:rsidP="00BF11EA">
      <w:pPr>
        <w:spacing w:line="340" w:lineRule="atLeast"/>
        <w:rPr>
          <w:rStyle w:val="Betont"/>
          <w:rFonts w:ascii="Arial" w:hAnsi="Arial" w:cs="Arial"/>
          <w:b w:val="0"/>
          <w:bCs w:val="0"/>
          <w:sz w:val="32"/>
          <w:szCs w:val="28"/>
          <w:lang w:val="en-US"/>
        </w:rPr>
      </w:pPr>
      <w:r w:rsidRPr="00BF11EA">
        <w:rPr>
          <w:rStyle w:val="Betont"/>
          <w:rFonts w:ascii="Arial" w:hAnsi="Arial" w:cs="Arial"/>
          <w:b w:val="0"/>
          <w:bCs w:val="0"/>
          <w:sz w:val="32"/>
          <w:szCs w:val="28"/>
          <w:lang w:val="en-US"/>
        </w:rPr>
        <w:t>zontasaysno.com</w:t>
      </w:r>
    </w:p>
    <w:p w:rsidR="007343F5" w:rsidRPr="00FF7965" w:rsidRDefault="00BF11EA" w:rsidP="00FF7965">
      <w:pPr>
        <w:spacing w:line="340" w:lineRule="atLeast"/>
        <w:rPr>
          <w:rStyle w:val="Betont"/>
          <w:rFonts w:ascii="Arial" w:hAnsi="Arial" w:cs="Arial"/>
          <w:b w:val="0"/>
          <w:bCs w:val="0"/>
          <w:sz w:val="32"/>
          <w:szCs w:val="28"/>
          <w:lang w:val="en-US"/>
        </w:rPr>
      </w:pPr>
      <w:r>
        <w:rPr>
          <w:rFonts w:ascii="Arial" w:hAnsi="Arial" w:cs="Arial"/>
          <w:noProof/>
          <w:sz w:val="32"/>
          <w:szCs w:val="28"/>
          <w:lang w:eastAsia="de-DE"/>
        </w:rPr>
        <w:drawing>
          <wp:inline distT="0" distB="0" distL="0" distR="0">
            <wp:extent cx="193892" cy="193892"/>
            <wp:effectExtent l="57150" t="19050" r="15658" b="0"/>
            <wp:docPr id="9" name="Bild 1" descr="C:\Zonta\Zonta\areameeting-3-17\zontasaysno17\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onta\Zonta\areameeting-3-17\zontasaysno17\facebo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96265" cy="1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3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Pr="00BF11EA">
        <w:rPr>
          <w:rStyle w:val="Betont"/>
          <w:rFonts w:ascii="Arial" w:hAnsi="Arial" w:cs="Arial"/>
          <w:b w:val="0"/>
          <w:bCs w:val="0"/>
          <w:sz w:val="32"/>
          <w:szCs w:val="28"/>
          <w:lang w:val="en-US"/>
        </w:rPr>
        <w:t xml:space="preserve"> Zonta-D30-Area02   </w:t>
      </w:r>
    </w:p>
    <w:p w:rsidR="007343F5" w:rsidRPr="0062729A" w:rsidRDefault="007343F5" w:rsidP="0062729A">
      <w:pPr>
        <w:spacing w:line="340" w:lineRule="atLeast"/>
        <w:rPr>
          <w:rStyle w:val="Betont"/>
          <w:rFonts w:ascii="Arial" w:hAnsi="Arial" w:cs="Arial"/>
          <w:b w:val="0"/>
          <w:bCs w:val="0"/>
          <w:color w:val="993300"/>
          <w:sz w:val="28"/>
          <w:szCs w:val="28"/>
        </w:rPr>
      </w:pPr>
    </w:p>
    <w:p w:rsidR="007343F5" w:rsidRPr="0062729A" w:rsidRDefault="007343F5">
      <w:pPr>
        <w:rPr>
          <w:rStyle w:val="Betont"/>
          <w:rFonts w:ascii="Arial" w:hAnsi="Arial" w:cs="Arial"/>
          <w:b w:val="0"/>
          <w:bCs w:val="0"/>
          <w:color w:val="993300"/>
          <w:sz w:val="28"/>
          <w:szCs w:val="28"/>
        </w:rPr>
      </w:pPr>
    </w:p>
    <w:p w:rsidR="007343F5" w:rsidRDefault="00BF11EA" w:rsidP="00BF11EA">
      <w:pPr>
        <w:jc w:val="center"/>
        <w:rPr>
          <w:rStyle w:val="Betont"/>
          <w:rFonts w:ascii="Arial" w:hAnsi="Arial" w:cs="Arial"/>
          <w:b w:val="0"/>
          <w:bCs w:val="0"/>
          <w:color w:val="993300"/>
          <w:sz w:val="20"/>
          <w:szCs w:val="20"/>
        </w:rPr>
      </w:pPr>
      <w:r>
        <w:rPr>
          <w:rFonts w:ascii="Arial" w:hAnsi="Arial" w:cs="Arial"/>
          <w:noProof/>
          <w:color w:val="993300"/>
          <w:sz w:val="20"/>
          <w:szCs w:val="20"/>
          <w:lang w:eastAsia="de-DE"/>
        </w:rPr>
        <w:drawing>
          <wp:inline distT="0" distB="0" distL="0" distR="0">
            <wp:extent cx="5066517" cy="1875164"/>
            <wp:effectExtent l="19050" t="0" r="783" b="0"/>
            <wp:docPr id="6" name="Grafik 5" descr="Logo with Website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th Website Cov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431" cy="187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F5" w:rsidRDefault="007343F5">
      <w:pPr>
        <w:rPr>
          <w:rStyle w:val="Betont"/>
          <w:rFonts w:ascii="Arial" w:hAnsi="Arial" w:cs="Arial"/>
          <w:b w:val="0"/>
          <w:bCs w:val="0"/>
          <w:color w:val="993300"/>
          <w:sz w:val="20"/>
          <w:szCs w:val="20"/>
        </w:rPr>
      </w:pPr>
    </w:p>
    <w:p w:rsidR="00A53768" w:rsidRPr="003E6549" w:rsidRDefault="00A53768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textWrapping" w:clear="all"/>
      </w:r>
    </w:p>
    <w:sectPr w:rsidR="00A53768" w:rsidRPr="003E6549" w:rsidSect="004C340C">
      <w:pgSz w:w="11907" w:h="16839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49"/>
    <w:rsid w:val="00001803"/>
    <w:rsid w:val="00002F74"/>
    <w:rsid w:val="000034B6"/>
    <w:rsid w:val="00003529"/>
    <w:rsid w:val="00003920"/>
    <w:rsid w:val="0000426F"/>
    <w:rsid w:val="00004C00"/>
    <w:rsid w:val="00004CD1"/>
    <w:rsid w:val="0000688F"/>
    <w:rsid w:val="000102DA"/>
    <w:rsid w:val="00010AA2"/>
    <w:rsid w:val="00010B8D"/>
    <w:rsid w:val="00011345"/>
    <w:rsid w:val="000115F1"/>
    <w:rsid w:val="00012BAC"/>
    <w:rsid w:val="00014411"/>
    <w:rsid w:val="00015662"/>
    <w:rsid w:val="0001627D"/>
    <w:rsid w:val="00016298"/>
    <w:rsid w:val="00016E9D"/>
    <w:rsid w:val="0001772A"/>
    <w:rsid w:val="00020EB8"/>
    <w:rsid w:val="00022167"/>
    <w:rsid w:val="00022C62"/>
    <w:rsid w:val="00022D34"/>
    <w:rsid w:val="00023753"/>
    <w:rsid w:val="000239CB"/>
    <w:rsid w:val="0002498E"/>
    <w:rsid w:val="00024994"/>
    <w:rsid w:val="00024D2D"/>
    <w:rsid w:val="00024F86"/>
    <w:rsid w:val="00025ACF"/>
    <w:rsid w:val="000270E1"/>
    <w:rsid w:val="00030766"/>
    <w:rsid w:val="00030797"/>
    <w:rsid w:val="00031C50"/>
    <w:rsid w:val="00032194"/>
    <w:rsid w:val="0003252B"/>
    <w:rsid w:val="00033B8D"/>
    <w:rsid w:val="00033C35"/>
    <w:rsid w:val="00033F1C"/>
    <w:rsid w:val="000344FE"/>
    <w:rsid w:val="000349C6"/>
    <w:rsid w:val="0003503D"/>
    <w:rsid w:val="00035407"/>
    <w:rsid w:val="00036A68"/>
    <w:rsid w:val="00036FBA"/>
    <w:rsid w:val="0004104A"/>
    <w:rsid w:val="00043C90"/>
    <w:rsid w:val="00044895"/>
    <w:rsid w:val="00044F70"/>
    <w:rsid w:val="00045E90"/>
    <w:rsid w:val="000465A3"/>
    <w:rsid w:val="000475E1"/>
    <w:rsid w:val="00050F00"/>
    <w:rsid w:val="00053571"/>
    <w:rsid w:val="00053CF9"/>
    <w:rsid w:val="000547A1"/>
    <w:rsid w:val="0005557B"/>
    <w:rsid w:val="00055841"/>
    <w:rsid w:val="00057BD7"/>
    <w:rsid w:val="00057CC3"/>
    <w:rsid w:val="00060C7B"/>
    <w:rsid w:val="00060E75"/>
    <w:rsid w:val="00063F5E"/>
    <w:rsid w:val="00064527"/>
    <w:rsid w:val="00064878"/>
    <w:rsid w:val="00064C61"/>
    <w:rsid w:val="00065EC2"/>
    <w:rsid w:val="00066D07"/>
    <w:rsid w:val="00070797"/>
    <w:rsid w:val="00070A00"/>
    <w:rsid w:val="00071FCC"/>
    <w:rsid w:val="000720A5"/>
    <w:rsid w:val="00072C0C"/>
    <w:rsid w:val="00073A32"/>
    <w:rsid w:val="00074804"/>
    <w:rsid w:val="0007598C"/>
    <w:rsid w:val="00075D10"/>
    <w:rsid w:val="00077D88"/>
    <w:rsid w:val="00081076"/>
    <w:rsid w:val="000841A6"/>
    <w:rsid w:val="00084CED"/>
    <w:rsid w:val="0008507A"/>
    <w:rsid w:val="0008559E"/>
    <w:rsid w:val="0008633C"/>
    <w:rsid w:val="00087BCB"/>
    <w:rsid w:val="000906D5"/>
    <w:rsid w:val="00092321"/>
    <w:rsid w:val="00092489"/>
    <w:rsid w:val="00092D8F"/>
    <w:rsid w:val="00095B1D"/>
    <w:rsid w:val="00095D28"/>
    <w:rsid w:val="000A2779"/>
    <w:rsid w:val="000A2D5E"/>
    <w:rsid w:val="000A2FDE"/>
    <w:rsid w:val="000A41EC"/>
    <w:rsid w:val="000A5F4A"/>
    <w:rsid w:val="000A6060"/>
    <w:rsid w:val="000B0FB2"/>
    <w:rsid w:val="000B22FA"/>
    <w:rsid w:val="000B2EB0"/>
    <w:rsid w:val="000B5413"/>
    <w:rsid w:val="000C0BDA"/>
    <w:rsid w:val="000C169C"/>
    <w:rsid w:val="000C1B2D"/>
    <w:rsid w:val="000C253E"/>
    <w:rsid w:val="000C333E"/>
    <w:rsid w:val="000C3441"/>
    <w:rsid w:val="000C3932"/>
    <w:rsid w:val="000C3E35"/>
    <w:rsid w:val="000C5436"/>
    <w:rsid w:val="000C73F9"/>
    <w:rsid w:val="000C7F97"/>
    <w:rsid w:val="000D1764"/>
    <w:rsid w:val="000D1C46"/>
    <w:rsid w:val="000D4941"/>
    <w:rsid w:val="000D57A9"/>
    <w:rsid w:val="000D69D1"/>
    <w:rsid w:val="000D79C5"/>
    <w:rsid w:val="000E1434"/>
    <w:rsid w:val="000E240D"/>
    <w:rsid w:val="000E3367"/>
    <w:rsid w:val="000E3F80"/>
    <w:rsid w:val="000E53F5"/>
    <w:rsid w:val="000E54F5"/>
    <w:rsid w:val="000E595A"/>
    <w:rsid w:val="000E599B"/>
    <w:rsid w:val="000E72FD"/>
    <w:rsid w:val="000E74A1"/>
    <w:rsid w:val="000E7DBB"/>
    <w:rsid w:val="000E7E54"/>
    <w:rsid w:val="000F0811"/>
    <w:rsid w:val="000F0CCC"/>
    <w:rsid w:val="000F177A"/>
    <w:rsid w:val="000F2F24"/>
    <w:rsid w:val="000F5625"/>
    <w:rsid w:val="000F6089"/>
    <w:rsid w:val="000F6152"/>
    <w:rsid w:val="000F7C75"/>
    <w:rsid w:val="00100F81"/>
    <w:rsid w:val="00101A34"/>
    <w:rsid w:val="00102DFB"/>
    <w:rsid w:val="00103B22"/>
    <w:rsid w:val="00103D69"/>
    <w:rsid w:val="00104256"/>
    <w:rsid w:val="0010764F"/>
    <w:rsid w:val="00107B97"/>
    <w:rsid w:val="001103C5"/>
    <w:rsid w:val="00114068"/>
    <w:rsid w:val="00114506"/>
    <w:rsid w:val="0011483D"/>
    <w:rsid w:val="001149B5"/>
    <w:rsid w:val="00114E9B"/>
    <w:rsid w:val="0011565A"/>
    <w:rsid w:val="0011651A"/>
    <w:rsid w:val="001167D0"/>
    <w:rsid w:val="00116C74"/>
    <w:rsid w:val="00117224"/>
    <w:rsid w:val="00117C3B"/>
    <w:rsid w:val="00123C59"/>
    <w:rsid w:val="00125317"/>
    <w:rsid w:val="00125896"/>
    <w:rsid w:val="0012606B"/>
    <w:rsid w:val="00131381"/>
    <w:rsid w:val="0013527A"/>
    <w:rsid w:val="00135FC8"/>
    <w:rsid w:val="00136AC7"/>
    <w:rsid w:val="00136EBA"/>
    <w:rsid w:val="00137503"/>
    <w:rsid w:val="00137E8D"/>
    <w:rsid w:val="0014086D"/>
    <w:rsid w:val="00140B93"/>
    <w:rsid w:val="0014330C"/>
    <w:rsid w:val="0014414C"/>
    <w:rsid w:val="00144F0B"/>
    <w:rsid w:val="00144F5C"/>
    <w:rsid w:val="0014534F"/>
    <w:rsid w:val="0014591A"/>
    <w:rsid w:val="00145D42"/>
    <w:rsid w:val="0014699F"/>
    <w:rsid w:val="00146F6B"/>
    <w:rsid w:val="00150B36"/>
    <w:rsid w:val="00151EC5"/>
    <w:rsid w:val="001521C0"/>
    <w:rsid w:val="001521C2"/>
    <w:rsid w:val="00152315"/>
    <w:rsid w:val="00153388"/>
    <w:rsid w:val="00154493"/>
    <w:rsid w:val="00155369"/>
    <w:rsid w:val="00156D18"/>
    <w:rsid w:val="00160D98"/>
    <w:rsid w:val="00161055"/>
    <w:rsid w:val="00162562"/>
    <w:rsid w:val="00162E68"/>
    <w:rsid w:val="00163A5A"/>
    <w:rsid w:val="00163CF8"/>
    <w:rsid w:val="001641F9"/>
    <w:rsid w:val="001643C8"/>
    <w:rsid w:val="00165416"/>
    <w:rsid w:val="0016616E"/>
    <w:rsid w:val="0016639C"/>
    <w:rsid w:val="00166CD6"/>
    <w:rsid w:val="00167826"/>
    <w:rsid w:val="00167EB5"/>
    <w:rsid w:val="00171037"/>
    <w:rsid w:val="00171FAE"/>
    <w:rsid w:val="001729C4"/>
    <w:rsid w:val="00175E06"/>
    <w:rsid w:val="00176494"/>
    <w:rsid w:val="0017671D"/>
    <w:rsid w:val="001773B1"/>
    <w:rsid w:val="001779AC"/>
    <w:rsid w:val="00177DFE"/>
    <w:rsid w:val="00181331"/>
    <w:rsid w:val="00181E93"/>
    <w:rsid w:val="0018231F"/>
    <w:rsid w:val="001828B9"/>
    <w:rsid w:val="00182AC4"/>
    <w:rsid w:val="0018408D"/>
    <w:rsid w:val="0018476C"/>
    <w:rsid w:val="0018508F"/>
    <w:rsid w:val="00187135"/>
    <w:rsid w:val="001876F0"/>
    <w:rsid w:val="0019018F"/>
    <w:rsid w:val="001905C6"/>
    <w:rsid w:val="00190CF5"/>
    <w:rsid w:val="00191EE0"/>
    <w:rsid w:val="0019206A"/>
    <w:rsid w:val="0019311A"/>
    <w:rsid w:val="00193ADF"/>
    <w:rsid w:val="00194DFE"/>
    <w:rsid w:val="0019576A"/>
    <w:rsid w:val="00195B79"/>
    <w:rsid w:val="00195FCD"/>
    <w:rsid w:val="00196FC2"/>
    <w:rsid w:val="0019725D"/>
    <w:rsid w:val="001973D6"/>
    <w:rsid w:val="001A10BC"/>
    <w:rsid w:val="001A146B"/>
    <w:rsid w:val="001A1B65"/>
    <w:rsid w:val="001A42FE"/>
    <w:rsid w:val="001A4E30"/>
    <w:rsid w:val="001A79F4"/>
    <w:rsid w:val="001B0DE1"/>
    <w:rsid w:val="001B34B9"/>
    <w:rsid w:val="001B381D"/>
    <w:rsid w:val="001B5C03"/>
    <w:rsid w:val="001B6511"/>
    <w:rsid w:val="001B66F2"/>
    <w:rsid w:val="001C07AF"/>
    <w:rsid w:val="001C0FAB"/>
    <w:rsid w:val="001C1C9B"/>
    <w:rsid w:val="001C427F"/>
    <w:rsid w:val="001C4362"/>
    <w:rsid w:val="001C61D8"/>
    <w:rsid w:val="001C62C5"/>
    <w:rsid w:val="001C6B2D"/>
    <w:rsid w:val="001C6BBE"/>
    <w:rsid w:val="001C6C5D"/>
    <w:rsid w:val="001C7AFC"/>
    <w:rsid w:val="001D02AD"/>
    <w:rsid w:val="001D08D6"/>
    <w:rsid w:val="001D12E3"/>
    <w:rsid w:val="001D1535"/>
    <w:rsid w:val="001D1B31"/>
    <w:rsid w:val="001D223E"/>
    <w:rsid w:val="001D27DE"/>
    <w:rsid w:val="001D442E"/>
    <w:rsid w:val="001D50E5"/>
    <w:rsid w:val="001D6B7D"/>
    <w:rsid w:val="001E010B"/>
    <w:rsid w:val="001E041C"/>
    <w:rsid w:val="001E0552"/>
    <w:rsid w:val="001E0D97"/>
    <w:rsid w:val="001E110D"/>
    <w:rsid w:val="001E1C8B"/>
    <w:rsid w:val="001E2DBD"/>
    <w:rsid w:val="001E3097"/>
    <w:rsid w:val="001E3986"/>
    <w:rsid w:val="001E494A"/>
    <w:rsid w:val="001E5A70"/>
    <w:rsid w:val="001E7655"/>
    <w:rsid w:val="001F05A5"/>
    <w:rsid w:val="001F0F17"/>
    <w:rsid w:val="001F10D8"/>
    <w:rsid w:val="001F1BDD"/>
    <w:rsid w:val="001F20A4"/>
    <w:rsid w:val="001F230F"/>
    <w:rsid w:val="001F30EE"/>
    <w:rsid w:val="001F3C48"/>
    <w:rsid w:val="001F494E"/>
    <w:rsid w:val="001F4A4D"/>
    <w:rsid w:val="001F4E8B"/>
    <w:rsid w:val="001F5FF4"/>
    <w:rsid w:val="001F6E4F"/>
    <w:rsid w:val="001F6E5D"/>
    <w:rsid w:val="001F78C1"/>
    <w:rsid w:val="001F7AD8"/>
    <w:rsid w:val="002015B8"/>
    <w:rsid w:val="0020191B"/>
    <w:rsid w:val="002025C1"/>
    <w:rsid w:val="00202A12"/>
    <w:rsid w:val="00204451"/>
    <w:rsid w:val="002050C3"/>
    <w:rsid w:val="00205446"/>
    <w:rsid w:val="002058C1"/>
    <w:rsid w:val="00207409"/>
    <w:rsid w:val="00210011"/>
    <w:rsid w:val="00210662"/>
    <w:rsid w:val="00210985"/>
    <w:rsid w:val="002120A5"/>
    <w:rsid w:val="00214FE8"/>
    <w:rsid w:val="00215815"/>
    <w:rsid w:val="00215A2F"/>
    <w:rsid w:val="00215A52"/>
    <w:rsid w:val="00215F18"/>
    <w:rsid w:val="00216284"/>
    <w:rsid w:val="002166F4"/>
    <w:rsid w:val="00216793"/>
    <w:rsid w:val="00216EEC"/>
    <w:rsid w:val="002202F6"/>
    <w:rsid w:val="002210CF"/>
    <w:rsid w:val="00221CB5"/>
    <w:rsid w:val="002223B2"/>
    <w:rsid w:val="0022243B"/>
    <w:rsid w:val="002237C7"/>
    <w:rsid w:val="002243CF"/>
    <w:rsid w:val="00224AB2"/>
    <w:rsid w:val="00224B54"/>
    <w:rsid w:val="00224E11"/>
    <w:rsid w:val="00226E0E"/>
    <w:rsid w:val="00226E3C"/>
    <w:rsid w:val="0022737B"/>
    <w:rsid w:val="002276F7"/>
    <w:rsid w:val="002310F5"/>
    <w:rsid w:val="002317E5"/>
    <w:rsid w:val="00231CF6"/>
    <w:rsid w:val="002325AB"/>
    <w:rsid w:val="0023378C"/>
    <w:rsid w:val="00234F0D"/>
    <w:rsid w:val="00236A8C"/>
    <w:rsid w:val="00237363"/>
    <w:rsid w:val="002405A9"/>
    <w:rsid w:val="00241113"/>
    <w:rsid w:val="002419CB"/>
    <w:rsid w:val="00241B4B"/>
    <w:rsid w:val="00242A1E"/>
    <w:rsid w:val="00244392"/>
    <w:rsid w:val="00245749"/>
    <w:rsid w:val="00246DA0"/>
    <w:rsid w:val="0024734F"/>
    <w:rsid w:val="00251242"/>
    <w:rsid w:val="00251C44"/>
    <w:rsid w:val="00252A5C"/>
    <w:rsid w:val="0025349D"/>
    <w:rsid w:val="0025353F"/>
    <w:rsid w:val="0025391D"/>
    <w:rsid w:val="0025505D"/>
    <w:rsid w:val="002556AF"/>
    <w:rsid w:val="00255BFD"/>
    <w:rsid w:val="00255C8C"/>
    <w:rsid w:val="002578CA"/>
    <w:rsid w:val="00260033"/>
    <w:rsid w:val="00260400"/>
    <w:rsid w:val="00260525"/>
    <w:rsid w:val="00260FDE"/>
    <w:rsid w:val="00262380"/>
    <w:rsid w:val="0026238F"/>
    <w:rsid w:val="00265270"/>
    <w:rsid w:val="0026686E"/>
    <w:rsid w:val="002678D9"/>
    <w:rsid w:val="00270D1E"/>
    <w:rsid w:val="00271507"/>
    <w:rsid w:val="00271A9F"/>
    <w:rsid w:val="00271EBC"/>
    <w:rsid w:val="00273809"/>
    <w:rsid w:val="00274ADE"/>
    <w:rsid w:val="002765BE"/>
    <w:rsid w:val="00276FD2"/>
    <w:rsid w:val="002772BE"/>
    <w:rsid w:val="00277817"/>
    <w:rsid w:val="002808FF"/>
    <w:rsid w:val="00281BED"/>
    <w:rsid w:val="00281C4E"/>
    <w:rsid w:val="00281C56"/>
    <w:rsid w:val="00281CF8"/>
    <w:rsid w:val="00281F91"/>
    <w:rsid w:val="0028229B"/>
    <w:rsid w:val="00282A3A"/>
    <w:rsid w:val="002834A8"/>
    <w:rsid w:val="0028430E"/>
    <w:rsid w:val="00284EF8"/>
    <w:rsid w:val="002857E4"/>
    <w:rsid w:val="00285A2A"/>
    <w:rsid w:val="00286A75"/>
    <w:rsid w:val="00287881"/>
    <w:rsid w:val="00290C21"/>
    <w:rsid w:val="0029368B"/>
    <w:rsid w:val="002942B3"/>
    <w:rsid w:val="00295284"/>
    <w:rsid w:val="00295464"/>
    <w:rsid w:val="002955F1"/>
    <w:rsid w:val="002A0314"/>
    <w:rsid w:val="002A129E"/>
    <w:rsid w:val="002A3563"/>
    <w:rsid w:val="002A38E8"/>
    <w:rsid w:val="002A3CB0"/>
    <w:rsid w:val="002A3CD9"/>
    <w:rsid w:val="002A4595"/>
    <w:rsid w:val="002A4893"/>
    <w:rsid w:val="002A5252"/>
    <w:rsid w:val="002A6653"/>
    <w:rsid w:val="002A6C00"/>
    <w:rsid w:val="002A7FD2"/>
    <w:rsid w:val="002B1DC0"/>
    <w:rsid w:val="002B20AE"/>
    <w:rsid w:val="002B2627"/>
    <w:rsid w:val="002B310F"/>
    <w:rsid w:val="002B32CD"/>
    <w:rsid w:val="002B36BB"/>
    <w:rsid w:val="002B371D"/>
    <w:rsid w:val="002B39F0"/>
    <w:rsid w:val="002B4969"/>
    <w:rsid w:val="002B7522"/>
    <w:rsid w:val="002C1631"/>
    <w:rsid w:val="002C1B80"/>
    <w:rsid w:val="002C2061"/>
    <w:rsid w:val="002C2442"/>
    <w:rsid w:val="002C4292"/>
    <w:rsid w:val="002C4F91"/>
    <w:rsid w:val="002C6833"/>
    <w:rsid w:val="002C70AE"/>
    <w:rsid w:val="002C7222"/>
    <w:rsid w:val="002D05C0"/>
    <w:rsid w:val="002D0972"/>
    <w:rsid w:val="002D2992"/>
    <w:rsid w:val="002D4CD3"/>
    <w:rsid w:val="002D5C95"/>
    <w:rsid w:val="002D5ECF"/>
    <w:rsid w:val="002D6AC4"/>
    <w:rsid w:val="002D6C9E"/>
    <w:rsid w:val="002D6EE4"/>
    <w:rsid w:val="002D740F"/>
    <w:rsid w:val="002D7AFA"/>
    <w:rsid w:val="002D7C3D"/>
    <w:rsid w:val="002E04EF"/>
    <w:rsid w:val="002E179D"/>
    <w:rsid w:val="002E1FAC"/>
    <w:rsid w:val="002E2540"/>
    <w:rsid w:val="002E2BCE"/>
    <w:rsid w:val="002E4446"/>
    <w:rsid w:val="002E544F"/>
    <w:rsid w:val="002F0320"/>
    <w:rsid w:val="002F0682"/>
    <w:rsid w:val="002F1116"/>
    <w:rsid w:val="002F152A"/>
    <w:rsid w:val="002F181A"/>
    <w:rsid w:val="002F19CC"/>
    <w:rsid w:val="002F1C15"/>
    <w:rsid w:val="002F29E8"/>
    <w:rsid w:val="002F3722"/>
    <w:rsid w:val="002F4CE2"/>
    <w:rsid w:val="002F55FF"/>
    <w:rsid w:val="002F6794"/>
    <w:rsid w:val="002F6E41"/>
    <w:rsid w:val="002F7C41"/>
    <w:rsid w:val="00300742"/>
    <w:rsid w:val="00300F95"/>
    <w:rsid w:val="00303456"/>
    <w:rsid w:val="00304B78"/>
    <w:rsid w:val="00305262"/>
    <w:rsid w:val="0031049A"/>
    <w:rsid w:val="003108DA"/>
    <w:rsid w:val="00311CD2"/>
    <w:rsid w:val="00312512"/>
    <w:rsid w:val="00313703"/>
    <w:rsid w:val="00313FC0"/>
    <w:rsid w:val="00316E7A"/>
    <w:rsid w:val="00316FEC"/>
    <w:rsid w:val="00317DC7"/>
    <w:rsid w:val="00320A9A"/>
    <w:rsid w:val="00320FB7"/>
    <w:rsid w:val="0032137C"/>
    <w:rsid w:val="00322010"/>
    <w:rsid w:val="00322209"/>
    <w:rsid w:val="00323983"/>
    <w:rsid w:val="003259E9"/>
    <w:rsid w:val="00325FAE"/>
    <w:rsid w:val="00326079"/>
    <w:rsid w:val="00326082"/>
    <w:rsid w:val="0032647E"/>
    <w:rsid w:val="003266E3"/>
    <w:rsid w:val="00326DC5"/>
    <w:rsid w:val="00326EE4"/>
    <w:rsid w:val="00327744"/>
    <w:rsid w:val="0033086E"/>
    <w:rsid w:val="0033096B"/>
    <w:rsid w:val="00330D24"/>
    <w:rsid w:val="00330D5D"/>
    <w:rsid w:val="00333999"/>
    <w:rsid w:val="00333DE0"/>
    <w:rsid w:val="00335109"/>
    <w:rsid w:val="0033611C"/>
    <w:rsid w:val="003361A1"/>
    <w:rsid w:val="00336565"/>
    <w:rsid w:val="0033694C"/>
    <w:rsid w:val="00336C0F"/>
    <w:rsid w:val="00336CD7"/>
    <w:rsid w:val="00340A25"/>
    <w:rsid w:val="0034111A"/>
    <w:rsid w:val="00342093"/>
    <w:rsid w:val="003425A6"/>
    <w:rsid w:val="00342E89"/>
    <w:rsid w:val="0034306C"/>
    <w:rsid w:val="00343495"/>
    <w:rsid w:val="00344860"/>
    <w:rsid w:val="00344B34"/>
    <w:rsid w:val="003457A3"/>
    <w:rsid w:val="00345B05"/>
    <w:rsid w:val="00346E8E"/>
    <w:rsid w:val="00347085"/>
    <w:rsid w:val="00347A90"/>
    <w:rsid w:val="003503EC"/>
    <w:rsid w:val="00351263"/>
    <w:rsid w:val="00351DC0"/>
    <w:rsid w:val="0035478D"/>
    <w:rsid w:val="00356020"/>
    <w:rsid w:val="003569E1"/>
    <w:rsid w:val="00356C62"/>
    <w:rsid w:val="00357858"/>
    <w:rsid w:val="00362578"/>
    <w:rsid w:val="003631DF"/>
    <w:rsid w:val="0036359D"/>
    <w:rsid w:val="003635CA"/>
    <w:rsid w:val="003636CD"/>
    <w:rsid w:val="003640DC"/>
    <w:rsid w:val="00364414"/>
    <w:rsid w:val="00364B3D"/>
    <w:rsid w:val="00364DA6"/>
    <w:rsid w:val="0036648F"/>
    <w:rsid w:val="003672EC"/>
    <w:rsid w:val="00367B2A"/>
    <w:rsid w:val="00367CA3"/>
    <w:rsid w:val="00372108"/>
    <w:rsid w:val="00372451"/>
    <w:rsid w:val="003724E5"/>
    <w:rsid w:val="003738F2"/>
    <w:rsid w:val="00374A05"/>
    <w:rsid w:val="00375041"/>
    <w:rsid w:val="00376069"/>
    <w:rsid w:val="003768AC"/>
    <w:rsid w:val="003808BA"/>
    <w:rsid w:val="00381C15"/>
    <w:rsid w:val="00381D48"/>
    <w:rsid w:val="00382334"/>
    <w:rsid w:val="0038464C"/>
    <w:rsid w:val="00385B0D"/>
    <w:rsid w:val="00385D34"/>
    <w:rsid w:val="003861BF"/>
    <w:rsid w:val="0038677F"/>
    <w:rsid w:val="003874B7"/>
    <w:rsid w:val="0038791F"/>
    <w:rsid w:val="00387DF8"/>
    <w:rsid w:val="00390240"/>
    <w:rsid w:val="003928C2"/>
    <w:rsid w:val="00393B90"/>
    <w:rsid w:val="00394E94"/>
    <w:rsid w:val="0039699C"/>
    <w:rsid w:val="003A0A99"/>
    <w:rsid w:val="003A13A7"/>
    <w:rsid w:val="003A1464"/>
    <w:rsid w:val="003A1466"/>
    <w:rsid w:val="003A3E6A"/>
    <w:rsid w:val="003A5EBE"/>
    <w:rsid w:val="003A623D"/>
    <w:rsid w:val="003A76D0"/>
    <w:rsid w:val="003B17E1"/>
    <w:rsid w:val="003B36D3"/>
    <w:rsid w:val="003B3B2D"/>
    <w:rsid w:val="003B3FF1"/>
    <w:rsid w:val="003B475F"/>
    <w:rsid w:val="003B4838"/>
    <w:rsid w:val="003B526A"/>
    <w:rsid w:val="003B671C"/>
    <w:rsid w:val="003B6E7D"/>
    <w:rsid w:val="003B6FCA"/>
    <w:rsid w:val="003B71CA"/>
    <w:rsid w:val="003C00AE"/>
    <w:rsid w:val="003C176A"/>
    <w:rsid w:val="003C19CE"/>
    <w:rsid w:val="003C1F3B"/>
    <w:rsid w:val="003C228A"/>
    <w:rsid w:val="003C3697"/>
    <w:rsid w:val="003C512E"/>
    <w:rsid w:val="003D00FB"/>
    <w:rsid w:val="003D10DD"/>
    <w:rsid w:val="003D3522"/>
    <w:rsid w:val="003D4055"/>
    <w:rsid w:val="003D5E89"/>
    <w:rsid w:val="003D62F4"/>
    <w:rsid w:val="003D73D9"/>
    <w:rsid w:val="003D7D40"/>
    <w:rsid w:val="003E06B9"/>
    <w:rsid w:val="003E075A"/>
    <w:rsid w:val="003E0ACD"/>
    <w:rsid w:val="003E0B90"/>
    <w:rsid w:val="003E2C89"/>
    <w:rsid w:val="003E3661"/>
    <w:rsid w:val="003E5E4C"/>
    <w:rsid w:val="003E6045"/>
    <w:rsid w:val="003E6549"/>
    <w:rsid w:val="003E73C4"/>
    <w:rsid w:val="003E7777"/>
    <w:rsid w:val="003E77D5"/>
    <w:rsid w:val="003F0146"/>
    <w:rsid w:val="003F0F2A"/>
    <w:rsid w:val="003F1766"/>
    <w:rsid w:val="003F2C47"/>
    <w:rsid w:val="003F3737"/>
    <w:rsid w:val="003F5009"/>
    <w:rsid w:val="003F5527"/>
    <w:rsid w:val="003F55B0"/>
    <w:rsid w:val="003F55B4"/>
    <w:rsid w:val="003F5907"/>
    <w:rsid w:val="003F633E"/>
    <w:rsid w:val="003F65B0"/>
    <w:rsid w:val="003F6AC0"/>
    <w:rsid w:val="003F7C2B"/>
    <w:rsid w:val="00400966"/>
    <w:rsid w:val="00400CDF"/>
    <w:rsid w:val="00403818"/>
    <w:rsid w:val="004040FF"/>
    <w:rsid w:val="00404596"/>
    <w:rsid w:val="00404909"/>
    <w:rsid w:val="00405188"/>
    <w:rsid w:val="00407228"/>
    <w:rsid w:val="00407842"/>
    <w:rsid w:val="00410F42"/>
    <w:rsid w:val="00410F85"/>
    <w:rsid w:val="00413109"/>
    <w:rsid w:val="0041351B"/>
    <w:rsid w:val="00413AA6"/>
    <w:rsid w:val="00414E0A"/>
    <w:rsid w:val="00415A35"/>
    <w:rsid w:val="0041602E"/>
    <w:rsid w:val="00421DBC"/>
    <w:rsid w:val="004227B3"/>
    <w:rsid w:val="00422C14"/>
    <w:rsid w:val="00422C42"/>
    <w:rsid w:val="00422CF0"/>
    <w:rsid w:val="0042334B"/>
    <w:rsid w:val="00423641"/>
    <w:rsid w:val="004237A2"/>
    <w:rsid w:val="00423F46"/>
    <w:rsid w:val="00425521"/>
    <w:rsid w:val="00426F18"/>
    <w:rsid w:val="00431825"/>
    <w:rsid w:val="004318EB"/>
    <w:rsid w:val="00431A80"/>
    <w:rsid w:val="00432C1F"/>
    <w:rsid w:val="00433112"/>
    <w:rsid w:val="00434906"/>
    <w:rsid w:val="0043523A"/>
    <w:rsid w:val="00435472"/>
    <w:rsid w:val="00435717"/>
    <w:rsid w:val="00437DA7"/>
    <w:rsid w:val="00440764"/>
    <w:rsid w:val="00441A67"/>
    <w:rsid w:val="004423A8"/>
    <w:rsid w:val="0044495C"/>
    <w:rsid w:val="00444FA6"/>
    <w:rsid w:val="0044534C"/>
    <w:rsid w:val="00446537"/>
    <w:rsid w:val="00447C32"/>
    <w:rsid w:val="00447C43"/>
    <w:rsid w:val="004504EF"/>
    <w:rsid w:val="00451866"/>
    <w:rsid w:val="00451A70"/>
    <w:rsid w:val="00452C0C"/>
    <w:rsid w:val="0045304B"/>
    <w:rsid w:val="00453755"/>
    <w:rsid w:val="00455012"/>
    <w:rsid w:val="00456DFC"/>
    <w:rsid w:val="0046012C"/>
    <w:rsid w:val="00460B7B"/>
    <w:rsid w:val="0046182E"/>
    <w:rsid w:val="00461C45"/>
    <w:rsid w:val="00462FBE"/>
    <w:rsid w:val="00464452"/>
    <w:rsid w:val="00464FAC"/>
    <w:rsid w:val="0046535A"/>
    <w:rsid w:val="00465B88"/>
    <w:rsid w:val="004662E7"/>
    <w:rsid w:val="004672C5"/>
    <w:rsid w:val="00473173"/>
    <w:rsid w:val="00473871"/>
    <w:rsid w:val="00474F2D"/>
    <w:rsid w:val="004757AE"/>
    <w:rsid w:val="00475861"/>
    <w:rsid w:val="0047657C"/>
    <w:rsid w:val="00477650"/>
    <w:rsid w:val="00477B98"/>
    <w:rsid w:val="0048048B"/>
    <w:rsid w:val="004833B2"/>
    <w:rsid w:val="004836F1"/>
    <w:rsid w:val="00483797"/>
    <w:rsid w:val="00483AFB"/>
    <w:rsid w:val="00483C18"/>
    <w:rsid w:val="00483E35"/>
    <w:rsid w:val="004855F8"/>
    <w:rsid w:val="00485F3E"/>
    <w:rsid w:val="00486F7F"/>
    <w:rsid w:val="0048703B"/>
    <w:rsid w:val="004870F2"/>
    <w:rsid w:val="00487180"/>
    <w:rsid w:val="004875F4"/>
    <w:rsid w:val="004877A7"/>
    <w:rsid w:val="00487F06"/>
    <w:rsid w:val="0049107B"/>
    <w:rsid w:val="00491389"/>
    <w:rsid w:val="00491E50"/>
    <w:rsid w:val="00493B1C"/>
    <w:rsid w:val="00494D33"/>
    <w:rsid w:val="004956BA"/>
    <w:rsid w:val="00496488"/>
    <w:rsid w:val="004968EB"/>
    <w:rsid w:val="00497FD6"/>
    <w:rsid w:val="004A0464"/>
    <w:rsid w:val="004A2531"/>
    <w:rsid w:val="004A28F2"/>
    <w:rsid w:val="004A3A4F"/>
    <w:rsid w:val="004A3D23"/>
    <w:rsid w:val="004A3DED"/>
    <w:rsid w:val="004A5A00"/>
    <w:rsid w:val="004A5E4D"/>
    <w:rsid w:val="004A7250"/>
    <w:rsid w:val="004B2E8C"/>
    <w:rsid w:val="004B318F"/>
    <w:rsid w:val="004B32B4"/>
    <w:rsid w:val="004B33D2"/>
    <w:rsid w:val="004B34D8"/>
    <w:rsid w:val="004B50E5"/>
    <w:rsid w:val="004B5789"/>
    <w:rsid w:val="004B6EBD"/>
    <w:rsid w:val="004B7DEB"/>
    <w:rsid w:val="004C14F9"/>
    <w:rsid w:val="004C1FEE"/>
    <w:rsid w:val="004C2D0C"/>
    <w:rsid w:val="004C340C"/>
    <w:rsid w:val="004C3E6B"/>
    <w:rsid w:val="004C4A0E"/>
    <w:rsid w:val="004C4DDD"/>
    <w:rsid w:val="004C576B"/>
    <w:rsid w:val="004C5C03"/>
    <w:rsid w:val="004C5C66"/>
    <w:rsid w:val="004C6A6C"/>
    <w:rsid w:val="004C737B"/>
    <w:rsid w:val="004D0282"/>
    <w:rsid w:val="004D05AC"/>
    <w:rsid w:val="004D1209"/>
    <w:rsid w:val="004D2A25"/>
    <w:rsid w:val="004D2B60"/>
    <w:rsid w:val="004D2C19"/>
    <w:rsid w:val="004D6D2B"/>
    <w:rsid w:val="004D74B0"/>
    <w:rsid w:val="004D79C4"/>
    <w:rsid w:val="004E03B9"/>
    <w:rsid w:val="004E0BE7"/>
    <w:rsid w:val="004E0FD9"/>
    <w:rsid w:val="004E159B"/>
    <w:rsid w:val="004E1768"/>
    <w:rsid w:val="004E1D1C"/>
    <w:rsid w:val="004E226E"/>
    <w:rsid w:val="004E2551"/>
    <w:rsid w:val="004E2638"/>
    <w:rsid w:val="004E3171"/>
    <w:rsid w:val="004E339B"/>
    <w:rsid w:val="004E381A"/>
    <w:rsid w:val="004E3B5E"/>
    <w:rsid w:val="004E4151"/>
    <w:rsid w:val="004E50F8"/>
    <w:rsid w:val="004E5E1F"/>
    <w:rsid w:val="004E7156"/>
    <w:rsid w:val="004F0C23"/>
    <w:rsid w:val="004F2461"/>
    <w:rsid w:val="004F301B"/>
    <w:rsid w:val="004F3057"/>
    <w:rsid w:val="004F38F0"/>
    <w:rsid w:val="004F3992"/>
    <w:rsid w:val="004F4A5B"/>
    <w:rsid w:val="004F526B"/>
    <w:rsid w:val="004F6863"/>
    <w:rsid w:val="004F6C59"/>
    <w:rsid w:val="004F7C71"/>
    <w:rsid w:val="005000FB"/>
    <w:rsid w:val="005001ED"/>
    <w:rsid w:val="00500CB0"/>
    <w:rsid w:val="00500FB7"/>
    <w:rsid w:val="0050127A"/>
    <w:rsid w:val="005024E9"/>
    <w:rsid w:val="0050259A"/>
    <w:rsid w:val="00502F28"/>
    <w:rsid w:val="00503A59"/>
    <w:rsid w:val="0050432B"/>
    <w:rsid w:val="00504BE3"/>
    <w:rsid w:val="00505451"/>
    <w:rsid w:val="0050547C"/>
    <w:rsid w:val="0050555B"/>
    <w:rsid w:val="0050561B"/>
    <w:rsid w:val="005056C2"/>
    <w:rsid w:val="00506338"/>
    <w:rsid w:val="00506892"/>
    <w:rsid w:val="00506DD9"/>
    <w:rsid w:val="0050763D"/>
    <w:rsid w:val="005100E4"/>
    <w:rsid w:val="0051084E"/>
    <w:rsid w:val="0051294D"/>
    <w:rsid w:val="005136EB"/>
    <w:rsid w:val="00513C45"/>
    <w:rsid w:val="005163F7"/>
    <w:rsid w:val="00516515"/>
    <w:rsid w:val="00517194"/>
    <w:rsid w:val="00517D39"/>
    <w:rsid w:val="00520481"/>
    <w:rsid w:val="00520500"/>
    <w:rsid w:val="00521F47"/>
    <w:rsid w:val="00522E0D"/>
    <w:rsid w:val="00523245"/>
    <w:rsid w:val="00524221"/>
    <w:rsid w:val="00524FB7"/>
    <w:rsid w:val="00524FDD"/>
    <w:rsid w:val="005250A3"/>
    <w:rsid w:val="0052541D"/>
    <w:rsid w:val="0052713D"/>
    <w:rsid w:val="005274B6"/>
    <w:rsid w:val="0052756D"/>
    <w:rsid w:val="00527C6D"/>
    <w:rsid w:val="0053130A"/>
    <w:rsid w:val="0053151E"/>
    <w:rsid w:val="00531CBE"/>
    <w:rsid w:val="00532032"/>
    <w:rsid w:val="005327F2"/>
    <w:rsid w:val="00533111"/>
    <w:rsid w:val="00533FDB"/>
    <w:rsid w:val="0053415B"/>
    <w:rsid w:val="005344A3"/>
    <w:rsid w:val="005344C9"/>
    <w:rsid w:val="005362AB"/>
    <w:rsid w:val="0053657B"/>
    <w:rsid w:val="00537048"/>
    <w:rsid w:val="0053795F"/>
    <w:rsid w:val="00540111"/>
    <w:rsid w:val="005415BB"/>
    <w:rsid w:val="00541B72"/>
    <w:rsid w:val="005423CC"/>
    <w:rsid w:val="00543097"/>
    <w:rsid w:val="00544F4A"/>
    <w:rsid w:val="00545253"/>
    <w:rsid w:val="00546369"/>
    <w:rsid w:val="005477B9"/>
    <w:rsid w:val="00547BCD"/>
    <w:rsid w:val="00550695"/>
    <w:rsid w:val="00550920"/>
    <w:rsid w:val="005515F9"/>
    <w:rsid w:val="0055419A"/>
    <w:rsid w:val="005547C1"/>
    <w:rsid w:val="00554B21"/>
    <w:rsid w:val="0055548F"/>
    <w:rsid w:val="00555978"/>
    <w:rsid w:val="005564A7"/>
    <w:rsid w:val="0056034D"/>
    <w:rsid w:val="00560B9B"/>
    <w:rsid w:val="00561F43"/>
    <w:rsid w:val="00561FFF"/>
    <w:rsid w:val="0056393A"/>
    <w:rsid w:val="00564313"/>
    <w:rsid w:val="00564327"/>
    <w:rsid w:val="00564407"/>
    <w:rsid w:val="005669CD"/>
    <w:rsid w:val="00570824"/>
    <w:rsid w:val="00571E6B"/>
    <w:rsid w:val="00571FBC"/>
    <w:rsid w:val="005726A4"/>
    <w:rsid w:val="005744FB"/>
    <w:rsid w:val="005746F9"/>
    <w:rsid w:val="0057498F"/>
    <w:rsid w:val="00574E2F"/>
    <w:rsid w:val="00577E58"/>
    <w:rsid w:val="00581173"/>
    <w:rsid w:val="005811B2"/>
    <w:rsid w:val="00581DFA"/>
    <w:rsid w:val="0058212A"/>
    <w:rsid w:val="0058374C"/>
    <w:rsid w:val="00583886"/>
    <w:rsid w:val="00586D35"/>
    <w:rsid w:val="00586D60"/>
    <w:rsid w:val="00590451"/>
    <w:rsid w:val="005911B4"/>
    <w:rsid w:val="005923B9"/>
    <w:rsid w:val="005924D6"/>
    <w:rsid w:val="00592554"/>
    <w:rsid w:val="0059316B"/>
    <w:rsid w:val="00593234"/>
    <w:rsid w:val="0059412E"/>
    <w:rsid w:val="005942A8"/>
    <w:rsid w:val="00595C9B"/>
    <w:rsid w:val="00596829"/>
    <w:rsid w:val="005973D9"/>
    <w:rsid w:val="005A02D7"/>
    <w:rsid w:val="005A13C9"/>
    <w:rsid w:val="005A3FC4"/>
    <w:rsid w:val="005A54EA"/>
    <w:rsid w:val="005A7CEE"/>
    <w:rsid w:val="005B0477"/>
    <w:rsid w:val="005B0972"/>
    <w:rsid w:val="005B3437"/>
    <w:rsid w:val="005B461E"/>
    <w:rsid w:val="005B4729"/>
    <w:rsid w:val="005B6479"/>
    <w:rsid w:val="005B6CC2"/>
    <w:rsid w:val="005B6EF1"/>
    <w:rsid w:val="005B7BB6"/>
    <w:rsid w:val="005C0619"/>
    <w:rsid w:val="005C0A1A"/>
    <w:rsid w:val="005C26A5"/>
    <w:rsid w:val="005C3198"/>
    <w:rsid w:val="005C3255"/>
    <w:rsid w:val="005C68B7"/>
    <w:rsid w:val="005C6D49"/>
    <w:rsid w:val="005C7CC0"/>
    <w:rsid w:val="005D0531"/>
    <w:rsid w:val="005D22DA"/>
    <w:rsid w:val="005D22E6"/>
    <w:rsid w:val="005D25C0"/>
    <w:rsid w:val="005D26EB"/>
    <w:rsid w:val="005D33A2"/>
    <w:rsid w:val="005D3B5E"/>
    <w:rsid w:val="005D4B6B"/>
    <w:rsid w:val="005D4F34"/>
    <w:rsid w:val="005D6299"/>
    <w:rsid w:val="005D68B1"/>
    <w:rsid w:val="005D6C65"/>
    <w:rsid w:val="005E0567"/>
    <w:rsid w:val="005E0D3C"/>
    <w:rsid w:val="005E42F9"/>
    <w:rsid w:val="005E448A"/>
    <w:rsid w:val="005E7E75"/>
    <w:rsid w:val="005F17F2"/>
    <w:rsid w:val="005F18CB"/>
    <w:rsid w:val="005F1ED7"/>
    <w:rsid w:val="005F2688"/>
    <w:rsid w:val="005F2866"/>
    <w:rsid w:val="005F3BC5"/>
    <w:rsid w:val="005F413C"/>
    <w:rsid w:val="005F55C2"/>
    <w:rsid w:val="005F63C3"/>
    <w:rsid w:val="005F72E6"/>
    <w:rsid w:val="005F7AEB"/>
    <w:rsid w:val="006008EC"/>
    <w:rsid w:val="00604724"/>
    <w:rsid w:val="00604DD9"/>
    <w:rsid w:val="0060770A"/>
    <w:rsid w:val="00607BB2"/>
    <w:rsid w:val="00607F87"/>
    <w:rsid w:val="0061034A"/>
    <w:rsid w:val="0061122E"/>
    <w:rsid w:val="00611F96"/>
    <w:rsid w:val="006138F1"/>
    <w:rsid w:val="0062049C"/>
    <w:rsid w:val="00620535"/>
    <w:rsid w:val="006214C4"/>
    <w:rsid w:val="0062151D"/>
    <w:rsid w:val="00621EA3"/>
    <w:rsid w:val="00622224"/>
    <w:rsid w:val="00622C6D"/>
    <w:rsid w:val="006253BA"/>
    <w:rsid w:val="00625BCC"/>
    <w:rsid w:val="0062601C"/>
    <w:rsid w:val="00626C5B"/>
    <w:rsid w:val="00627030"/>
    <w:rsid w:val="0062729A"/>
    <w:rsid w:val="00631476"/>
    <w:rsid w:val="00631933"/>
    <w:rsid w:val="00631F07"/>
    <w:rsid w:val="006320A4"/>
    <w:rsid w:val="00633459"/>
    <w:rsid w:val="00633B42"/>
    <w:rsid w:val="006342F1"/>
    <w:rsid w:val="00634A6D"/>
    <w:rsid w:val="00635A91"/>
    <w:rsid w:val="00636DF8"/>
    <w:rsid w:val="00637D36"/>
    <w:rsid w:val="006403D4"/>
    <w:rsid w:val="00640F90"/>
    <w:rsid w:val="00642337"/>
    <w:rsid w:val="0064365A"/>
    <w:rsid w:val="006437F2"/>
    <w:rsid w:val="0064485C"/>
    <w:rsid w:val="00644C70"/>
    <w:rsid w:val="00645254"/>
    <w:rsid w:val="00645FB0"/>
    <w:rsid w:val="00646F4C"/>
    <w:rsid w:val="00647322"/>
    <w:rsid w:val="00651517"/>
    <w:rsid w:val="006522B9"/>
    <w:rsid w:val="00652DAE"/>
    <w:rsid w:val="00655421"/>
    <w:rsid w:val="00655998"/>
    <w:rsid w:val="006562FD"/>
    <w:rsid w:val="006563FD"/>
    <w:rsid w:val="006574DF"/>
    <w:rsid w:val="0065758F"/>
    <w:rsid w:val="00660FDF"/>
    <w:rsid w:val="006616BC"/>
    <w:rsid w:val="00661FB1"/>
    <w:rsid w:val="0066314E"/>
    <w:rsid w:val="006636B4"/>
    <w:rsid w:val="0066373A"/>
    <w:rsid w:val="00663E5D"/>
    <w:rsid w:val="00664CCB"/>
    <w:rsid w:val="00665E9B"/>
    <w:rsid w:val="00666D23"/>
    <w:rsid w:val="00666E08"/>
    <w:rsid w:val="00667398"/>
    <w:rsid w:val="006679B9"/>
    <w:rsid w:val="00672CC4"/>
    <w:rsid w:val="00673308"/>
    <w:rsid w:val="006736E2"/>
    <w:rsid w:val="00673E99"/>
    <w:rsid w:val="0067483D"/>
    <w:rsid w:val="00676E84"/>
    <w:rsid w:val="0067745B"/>
    <w:rsid w:val="00677478"/>
    <w:rsid w:val="00677F65"/>
    <w:rsid w:val="006807FA"/>
    <w:rsid w:val="00680CE1"/>
    <w:rsid w:val="00680F3B"/>
    <w:rsid w:val="0068253C"/>
    <w:rsid w:val="006829B2"/>
    <w:rsid w:val="00683F0E"/>
    <w:rsid w:val="0068605E"/>
    <w:rsid w:val="00686794"/>
    <w:rsid w:val="00687168"/>
    <w:rsid w:val="006872CD"/>
    <w:rsid w:val="006904F8"/>
    <w:rsid w:val="00690615"/>
    <w:rsid w:val="00691197"/>
    <w:rsid w:val="0069413A"/>
    <w:rsid w:val="0069443C"/>
    <w:rsid w:val="00694A65"/>
    <w:rsid w:val="00695A79"/>
    <w:rsid w:val="00696094"/>
    <w:rsid w:val="00696121"/>
    <w:rsid w:val="0069719F"/>
    <w:rsid w:val="006A0AF2"/>
    <w:rsid w:val="006A0B3A"/>
    <w:rsid w:val="006A1EC1"/>
    <w:rsid w:val="006A237D"/>
    <w:rsid w:val="006A32E4"/>
    <w:rsid w:val="006A42AF"/>
    <w:rsid w:val="006A5C10"/>
    <w:rsid w:val="006A5D27"/>
    <w:rsid w:val="006A6043"/>
    <w:rsid w:val="006A709C"/>
    <w:rsid w:val="006A734F"/>
    <w:rsid w:val="006B0A31"/>
    <w:rsid w:val="006B0C5C"/>
    <w:rsid w:val="006B13B8"/>
    <w:rsid w:val="006B199F"/>
    <w:rsid w:val="006B2176"/>
    <w:rsid w:val="006B3847"/>
    <w:rsid w:val="006B38F3"/>
    <w:rsid w:val="006B6E82"/>
    <w:rsid w:val="006B7050"/>
    <w:rsid w:val="006B71C0"/>
    <w:rsid w:val="006C01E0"/>
    <w:rsid w:val="006C150F"/>
    <w:rsid w:val="006C1F54"/>
    <w:rsid w:val="006C26A1"/>
    <w:rsid w:val="006C27AE"/>
    <w:rsid w:val="006C2D8D"/>
    <w:rsid w:val="006C54CA"/>
    <w:rsid w:val="006C65E9"/>
    <w:rsid w:val="006D0D1C"/>
    <w:rsid w:val="006D432E"/>
    <w:rsid w:val="006D4D10"/>
    <w:rsid w:val="006D5906"/>
    <w:rsid w:val="006D62BC"/>
    <w:rsid w:val="006D7576"/>
    <w:rsid w:val="006D7EDB"/>
    <w:rsid w:val="006E096A"/>
    <w:rsid w:val="006E0CED"/>
    <w:rsid w:val="006E0E38"/>
    <w:rsid w:val="006E36AE"/>
    <w:rsid w:val="006E60BE"/>
    <w:rsid w:val="006F165B"/>
    <w:rsid w:val="006F190B"/>
    <w:rsid w:val="006F20CC"/>
    <w:rsid w:val="006F2453"/>
    <w:rsid w:val="006F2630"/>
    <w:rsid w:val="006F2EAA"/>
    <w:rsid w:val="006F2FC3"/>
    <w:rsid w:val="006F4BD0"/>
    <w:rsid w:val="006F6083"/>
    <w:rsid w:val="006F61E9"/>
    <w:rsid w:val="006F697B"/>
    <w:rsid w:val="006F6BE7"/>
    <w:rsid w:val="006F6C6C"/>
    <w:rsid w:val="00700239"/>
    <w:rsid w:val="00701772"/>
    <w:rsid w:val="00701FD5"/>
    <w:rsid w:val="0070296F"/>
    <w:rsid w:val="0070309F"/>
    <w:rsid w:val="007034B0"/>
    <w:rsid w:val="007050D2"/>
    <w:rsid w:val="00707FCA"/>
    <w:rsid w:val="00710D04"/>
    <w:rsid w:val="007113AD"/>
    <w:rsid w:val="0071341B"/>
    <w:rsid w:val="0071426F"/>
    <w:rsid w:val="00714B90"/>
    <w:rsid w:val="00716646"/>
    <w:rsid w:val="007202D6"/>
    <w:rsid w:val="007228A3"/>
    <w:rsid w:val="00724B1B"/>
    <w:rsid w:val="00725302"/>
    <w:rsid w:val="007256EF"/>
    <w:rsid w:val="00726440"/>
    <w:rsid w:val="00726744"/>
    <w:rsid w:val="00727228"/>
    <w:rsid w:val="00730711"/>
    <w:rsid w:val="00730785"/>
    <w:rsid w:val="0073149A"/>
    <w:rsid w:val="00731AD9"/>
    <w:rsid w:val="00732240"/>
    <w:rsid w:val="0073230F"/>
    <w:rsid w:val="007343F5"/>
    <w:rsid w:val="00735091"/>
    <w:rsid w:val="007366C4"/>
    <w:rsid w:val="00740646"/>
    <w:rsid w:val="00741055"/>
    <w:rsid w:val="007413BE"/>
    <w:rsid w:val="00742FC7"/>
    <w:rsid w:val="0074346F"/>
    <w:rsid w:val="00744BE0"/>
    <w:rsid w:val="00744EAE"/>
    <w:rsid w:val="00746069"/>
    <w:rsid w:val="007465B0"/>
    <w:rsid w:val="00747A91"/>
    <w:rsid w:val="00747D21"/>
    <w:rsid w:val="0075036E"/>
    <w:rsid w:val="00751123"/>
    <w:rsid w:val="00751A7D"/>
    <w:rsid w:val="00751E6C"/>
    <w:rsid w:val="007522CD"/>
    <w:rsid w:val="00752DA3"/>
    <w:rsid w:val="0075308F"/>
    <w:rsid w:val="007543A0"/>
    <w:rsid w:val="00754560"/>
    <w:rsid w:val="00754FBB"/>
    <w:rsid w:val="00755BE3"/>
    <w:rsid w:val="007572EF"/>
    <w:rsid w:val="00757BB0"/>
    <w:rsid w:val="00757CC0"/>
    <w:rsid w:val="00761179"/>
    <w:rsid w:val="007634E8"/>
    <w:rsid w:val="007639BB"/>
    <w:rsid w:val="00764AEF"/>
    <w:rsid w:val="00765191"/>
    <w:rsid w:val="007651C1"/>
    <w:rsid w:val="0076583E"/>
    <w:rsid w:val="00765DE9"/>
    <w:rsid w:val="007664D9"/>
    <w:rsid w:val="00766D5E"/>
    <w:rsid w:val="00767396"/>
    <w:rsid w:val="00767C8E"/>
    <w:rsid w:val="007710C0"/>
    <w:rsid w:val="00771AC5"/>
    <w:rsid w:val="00771D75"/>
    <w:rsid w:val="00773DF6"/>
    <w:rsid w:val="007742C4"/>
    <w:rsid w:val="00774ED9"/>
    <w:rsid w:val="007752E2"/>
    <w:rsid w:val="007768E3"/>
    <w:rsid w:val="0077749D"/>
    <w:rsid w:val="00780D24"/>
    <w:rsid w:val="00781075"/>
    <w:rsid w:val="007810F6"/>
    <w:rsid w:val="00781773"/>
    <w:rsid w:val="0078264C"/>
    <w:rsid w:val="007827F4"/>
    <w:rsid w:val="00783EB4"/>
    <w:rsid w:val="00786771"/>
    <w:rsid w:val="00790537"/>
    <w:rsid w:val="00791C92"/>
    <w:rsid w:val="00793163"/>
    <w:rsid w:val="00793940"/>
    <w:rsid w:val="0079488C"/>
    <w:rsid w:val="0079511F"/>
    <w:rsid w:val="00796B08"/>
    <w:rsid w:val="007971B0"/>
    <w:rsid w:val="00797282"/>
    <w:rsid w:val="007A0FBF"/>
    <w:rsid w:val="007A10D2"/>
    <w:rsid w:val="007A27DB"/>
    <w:rsid w:val="007A3C55"/>
    <w:rsid w:val="007A48E7"/>
    <w:rsid w:val="007A505E"/>
    <w:rsid w:val="007A50A5"/>
    <w:rsid w:val="007A5CCE"/>
    <w:rsid w:val="007A6DF3"/>
    <w:rsid w:val="007A6FDB"/>
    <w:rsid w:val="007A77E8"/>
    <w:rsid w:val="007B1B2C"/>
    <w:rsid w:val="007B1BA2"/>
    <w:rsid w:val="007B26E3"/>
    <w:rsid w:val="007B3A70"/>
    <w:rsid w:val="007B4175"/>
    <w:rsid w:val="007B46BF"/>
    <w:rsid w:val="007B69E7"/>
    <w:rsid w:val="007B7964"/>
    <w:rsid w:val="007C04F7"/>
    <w:rsid w:val="007C0ECB"/>
    <w:rsid w:val="007C21CC"/>
    <w:rsid w:val="007C27F2"/>
    <w:rsid w:val="007C33E1"/>
    <w:rsid w:val="007C3848"/>
    <w:rsid w:val="007C4F7D"/>
    <w:rsid w:val="007C54CF"/>
    <w:rsid w:val="007C5DD7"/>
    <w:rsid w:val="007C7416"/>
    <w:rsid w:val="007C7657"/>
    <w:rsid w:val="007C7EEF"/>
    <w:rsid w:val="007D063A"/>
    <w:rsid w:val="007D09CB"/>
    <w:rsid w:val="007D2860"/>
    <w:rsid w:val="007D2B35"/>
    <w:rsid w:val="007D45AE"/>
    <w:rsid w:val="007D5297"/>
    <w:rsid w:val="007D5473"/>
    <w:rsid w:val="007D57EA"/>
    <w:rsid w:val="007D645A"/>
    <w:rsid w:val="007D71EC"/>
    <w:rsid w:val="007E04E6"/>
    <w:rsid w:val="007E0647"/>
    <w:rsid w:val="007E074F"/>
    <w:rsid w:val="007E1F18"/>
    <w:rsid w:val="007E4346"/>
    <w:rsid w:val="007E4860"/>
    <w:rsid w:val="007E4B78"/>
    <w:rsid w:val="007E4BDC"/>
    <w:rsid w:val="007E5007"/>
    <w:rsid w:val="007E58BE"/>
    <w:rsid w:val="007E6632"/>
    <w:rsid w:val="007E6A2C"/>
    <w:rsid w:val="007E6D82"/>
    <w:rsid w:val="007E7706"/>
    <w:rsid w:val="007E79D2"/>
    <w:rsid w:val="007F0965"/>
    <w:rsid w:val="007F1881"/>
    <w:rsid w:val="007F1AF1"/>
    <w:rsid w:val="007F1BEB"/>
    <w:rsid w:val="007F209E"/>
    <w:rsid w:val="007F26D7"/>
    <w:rsid w:val="007F33A2"/>
    <w:rsid w:val="007F5B3F"/>
    <w:rsid w:val="007F6EA9"/>
    <w:rsid w:val="00800390"/>
    <w:rsid w:val="008006AA"/>
    <w:rsid w:val="0080122D"/>
    <w:rsid w:val="008036BC"/>
    <w:rsid w:val="00803C8A"/>
    <w:rsid w:val="008052D8"/>
    <w:rsid w:val="00805A07"/>
    <w:rsid w:val="00806FF8"/>
    <w:rsid w:val="00812D05"/>
    <w:rsid w:val="00812F81"/>
    <w:rsid w:val="008130DC"/>
    <w:rsid w:val="00813411"/>
    <w:rsid w:val="00814AC0"/>
    <w:rsid w:val="00815124"/>
    <w:rsid w:val="00815303"/>
    <w:rsid w:val="00815511"/>
    <w:rsid w:val="00815849"/>
    <w:rsid w:val="00815970"/>
    <w:rsid w:val="00816B6F"/>
    <w:rsid w:val="008178A6"/>
    <w:rsid w:val="008204A3"/>
    <w:rsid w:val="00820AA9"/>
    <w:rsid w:val="00820C47"/>
    <w:rsid w:val="00821C4A"/>
    <w:rsid w:val="008221F1"/>
    <w:rsid w:val="00823D7A"/>
    <w:rsid w:val="00823F33"/>
    <w:rsid w:val="0082490D"/>
    <w:rsid w:val="0082568F"/>
    <w:rsid w:val="008262FC"/>
    <w:rsid w:val="00830ABB"/>
    <w:rsid w:val="00831387"/>
    <w:rsid w:val="0083187C"/>
    <w:rsid w:val="00831937"/>
    <w:rsid w:val="00831986"/>
    <w:rsid w:val="00831C49"/>
    <w:rsid w:val="00832CA1"/>
    <w:rsid w:val="00833676"/>
    <w:rsid w:val="00833C51"/>
    <w:rsid w:val="00833C6E"/>
    <w:rsid w:val="008351EC"/>
    <w:rsid w:val="008357A2"/>
    <w:rsid w:val="008405D4"/>
    <w:rsid w:val="008413E3"/>
    <w:rsid w:val="00841EF0"/>
    <w:rsid w:val="0084274D"/>
    <w:rsid w:val="00844017"/>
    <w:rsid w:val="0084582C"/>
    <w:rsid w:val="008460EF"/>
    <w:rsid w:val="008474EA"/>
    <w:rsid w:val="00851103"/>
    <w:rsid w:val="00851826"/>
    <w:rsid w:val="008521CE"/>
    <w:rsid w:val="00853D67"/>
    <w:rsid w:val="00854799"/>
    <w:rsid w:val="00857A08"/>
    <w:rsid w:val="00857BB9"/>
    <w:rsid w:val="00860A8D"/>
    <w:rsid w:val="00861872"/>
    <w:rsid w:val="00862BDE"/>
    <w:rsid w:val="00863D17"/>
    <w:rsid w:val="00864184"/>
    <w:rsid w:val="00864238"/>
    <w:rsid w:val="00864375"/>
    <w:rsid w:val="00865199"/>
    <w:rsid w:val="0086669D"/>
    <w:rsid w:val="00867AB1"/>
    <w:rsid w:val="00870A97"/>
    <w:rsid w:val="0087253A"/>
    <w:rsid w:val="0087282F"/>
    <w:rsid w:val="00873AA0"/>
    <w:rsid w:val="00873B35"/>
    <w:rsid w:val="00874C99"/>
    <w:rsid w:val="008762B3"/>
    <w:rsid w:val="00876DA7"/>
    <w:rsid w:val="008774F1"/>
    <w:rsid w:val="008775F5"/>
    <w:rsid w:val="008804EE"/>
    <w:rsid w:val="00880CAE"/>
    <w:rsid w:val="0088237E"/>
    <w:rsid w:val="0088251E"/>
    <w:rsid w:val="00883666"/>
    <w:rsid w:val="00883FC9"/>
    <w:rsid w:val="00886638"/>
    <w:rsid w:val="00890048"/>
    <w:rsid w:val="008909F3"/>
    <w:rsid w:val="00891C26"/>
    <w:rsid w:val="00891DB9"/>
    <w:rsid w:val="00892313"/>
    <w:rsid w:val="00893195"/>
    <w:rsid w:val="00894283"/>
    <w:rsid w:val="00894AC2"/>
    <w:rsid w:val="00894F1B"/>
    <w:rsid w:val="00897F81"/>
    <w:rsid w:val="008A0686"/>
    <w:rsid w:val="008A0E1F"/>
    <w:rsid w:val="008A5A1E"/>
    <w:rsid w:val="008A63DC"/>
    <w:rsid w:val="008A644A"/>
    <w:rsid w:val="008A64CE"/>
    <w:rsid w:val="008A7592"/>
    <w:rsid w:val="008B1F63"/>
    <w:rsid w:val="008B3A7C"/>
    <w:rsid w:val="008B45B5"/>
    <w:rsid w:val="008B4659"/>
    <w:rsid w:val="008B4A61"/>
    <w:rsid w:val="008B5D09"/>
    <w:rsid w:val="008B60B3"/>
    <w:rsid w:val="008B76A7"/>
    <w:rsid w:val="008C0727"/>
    <w:rsid w:val="008C117B"/>
    <w:rsid w:val="008C153B"/>
    <w:rsid w:val="008C1BE0"/>
    <w:rsid w:val="008C2896"/>
    <w:rsid w:val="008C2995"/>
    <w:rsid w:val="008C3559"/>
    <w:rsid w:val="008C3BE6"/>
    <w:rsid w:val="008C412F"/>
    <w:rsid w:val="008C4C40"/>
    <w:rsid w:val="008C510A"/>
    <w:rsid w:val="008C5353"/>
    <w:rsid w:val="008C5E38"/>
    <w:rsid w:val="008D0C48"/>
    <w:rsid w:val="008D158A"/>
    <w:rsid w:val="008D1D83"/>
    <w:rsid w:val="008D2925"/>
    <w:rsid w:val="008D2D01"/>
    <w:rsid w:val="008D487B"/>
    <w:rsid w:val="008D4A97"/>
    <w:rsid w:val="008D4F28"/>
    <w:rsid w:val="008D5EB9"/>
    <w:rsid w:val="008D6552"/>
    <w:rsid w:val="008D6956"/>
    <w:rsid w:val="008E0DB5"/>
    <w:rsid w:val="008E1DBD"/>
    <w:rsid w:val="008E1F1D"/>
    <w:rsid w:val="008E2204"/>
    <w:rsid w:val="008E360B"/>
    <w:rsid w:val="008E4C41"/>
    <w:rsid w:val="008E4DFF"/>
    <w:rsid w:val="008E7306"/>
    <w:rsid w:val="008F01F3"/>
    <w:rsid w:val="008F0601"/>
    <w:rsid w:val="008F088E"/>
    <w:rsid w:val="008F1186"/>
    <w:rsid w:val="008F196A"/>
    <w:rsid w:val="008F41A4"/>
    <w:rsid w:val="008F47A6"/>
    <w:rsid w:val="008F4C00"/>
    <w:rsid w:val="008F4E67"/>
    <w:rsid w:val="008F4EFB"/>
    <w:rsid w:val="008F6A60"/>
    <w:rsid w:val="008F705E"/>
    <w:rsid w:val="008F7124"/>
    <w:rsid w:val="008F7DBD"/>
    <w:rsid w:val="008F7F83"/>
    <w:rsid w:val="00900C1D"/>
    <w:rsid w:val="0090115D"/>
    <w:rsid w:val="0090118C"/>
    <w:rsid w:val="009013EA"/>
    <w:rsid w:val="00901F52"/>
    <w:rsid w:val="0090246D"/>
    <w:rsid w:val="00902A13"/>
    <w:rsid w:val="00902E4A"/>
    <w:rsid w:val="00905764"/>
    <w:rsid w:val="009079E5"/>
    <w:rsid w:val="00911EB5"/>
    <w:rsid w:val="00913517"/>
    <w:rsid w:val="00914165"/>
    <w:rsid w:val="00914EE5"/>
    <w:rsid w:val="0091664C"/>
    <w:rsid w:val="00916A7B"/>
    <w:rsid w:val="00920211"/>
    <w:rsid w:val="009216F0"/>
    <w:rsid w:val="00924400"/>
    <w:rsid w:val="00924B23"/>
    <w:rsid w:val="00926016"/>
    <w:rsid w:val="0092713C"/>
    <w:rsid w:val="00927626"/>
    <w:rsid w:val="0092779A"/>
    <w:rsid w:val="00930183"/>
    <w:rsid w:val="009304C1"/>
    <w:rsid w:val="00931167"/>
    <w:rsid w:val="00932AC2"/>
    <w:rsid w:val="009331B1"/>
    <w:rsid w:val="00933200"/>
    <w:rsid w:val="00937289"/>
    <w:rsid w:val="00937733"/>
    <w:rsid w:val="0093788C"/>
    <w:rsid w:val="00937EE3"/>
    <w:rsid w:val="00940BDB"/>
    <w:rsid w:val="009412CB"/>
    <w:rsid w:val="0094136B"/>
    <w:rsid w:val="00941DFC"/>
    <w:rsid w:val="00942408"/>
    <w:rsid w:val="0094272E"/>
    <w:rsid w:val="00942801"/>
    <w:rsid w:val="00943502"/>
    <w:rsid w:val="00944256"/>
    <w:rsid w:val="00944BBD"/>
    <w:rsid w:val="00945182"/>
    <w:rsid w:val="009451D1"/>
    <w:rsid w:val="00946262"/>
    <w:rsid w:val="0094647B"/>
    <w:rsid w:val="00947312"/>
    <w:rsid w:val="00947E4A"/>
    <w:rsid w:val="00952680"/>
    <w:rsid w:val="00952C75"/>
    <w:rsid w:val="0095424A"/>
    <w:rsid w:val="00957B7C"/>
    <w:rsid w:val="009601FC"/>
    <w:rsid w:val="00961F03"/>
    <w:rsid w:val="00962B2E"/>
    <w:rsid w:val="00962CE8"/>
    <w:rsid w:val="00962F5B"/>
    <w:rsid w:val="0096378C"/>
    <w:rsid w:val="00963B1A"/>
    <w:rsid w:val="00963C9D"/>
    <w:rsid w:val="00964222"/>
    <w:rsid w:val="0096587C"/>
    <w:rsid w:val="00966301"/>
    <w:rsid w:val="0097236B"/>
    <w:rsid w:val="0097282B"/>
    <w:rsid w:val="00973435"/>
    <w:rsid w:val="00974832"/>
    <w:rsid w:val="00974C9F"/>
    <w:rsid w:val="00974FAA"/>
    <w:rsid w:val="0097599F"/>
    <w:rsid w:val="00977700"/>
    <w:rsid w:val="0098027B"/>
    <w:rsid w:val="009829C2"/>
    <w:rsid w:val="00982FB8"/>
    <w:rsid w:val="0098324A"/>
    <w:rsid w:val="00983414"/>
    <w:rsid w:val="00983978"/>
    <w:rsid w:val="0099006E"/>
    <w:rsid w:val="00990607"/>
    <w:rsid w:val="00990652"/>
    <w:rsid w:val="009916F0"/>
    <w:rsid w:val="00992678"/>
    <w:rsid w:val="00993CF1"/>
    <w:rsid w:val="009956F7"/>
    <w:rsid w:val="00995FEE"/>
    <w:rsid w:val="009A0D78"/>
    <w:rsid w:val="009A113D"/>
    <w:rsid w:val="009A183F"/>
    <w:rsid w:val="009A1F9D"/>
    <w:rsid w:val="009A355E"/>
    <w:rsid w:val="009A409B"/>
    <w:rsid w:val="009A4760"/>
    <w:rsid w:val="009A4B9B"/>
    <w:rsid w:val="009A58AF"/>
    <w:rsid w:val="009A5DBD"/>
    <w:rsid w:val="009A5E55"/>
    <w:rsid w:val="009A6835"/>
    <w:rsid w:val="009A7E2B"/>
    <w:rsid w:val="009B4638"/>
    <w:rsid w:val="009B486F"/>
    <w:rsid w:val="009B541C"/>
    <w:rsid w:val="009B5A86"/>
    <w:rsid w:val="009B6332"/>
    <w:rsid w:val="009C15AA"/>
    <w:rsid w:val="009C39FB"/>
    <w:rsid w:val="009C3F7A"/>
    <w:rsid w:val="009C6072"/>
    <w:rsid w:val="009C6F47"/>
    <w:rsid w:val="009D029E"/>
    <w:rsid w:val="009D0C98"/>
    <w:rsid w:val="009D19BA"/>
    <w:rsid w:val="009D2246"/>
    <w:rsid w:val="009D31B8"/>
    <w:rsid w:val="009D4E8E"/>
    <w:rsid w:val="009D527D"/>
    <w:rsid w:val="009D5CB2"/>
    <w:rsid w:val="009D5EE7"/>
    <w:rsid w:val="009D7133"/>
    <w:rsid w:val="009D79A5"/>
    <w:rsid w:val="009E0526"/>
    <w:rsid w:val="009E0C7A"/>
    <w:rsid w:val="009E2035"/>
    <w:rsid w:val="009E25B6"/>
    <w:rsid w:val="009E3844"/>
    <w:rsid w:val="009E4DBC"/>
    <w:rsid w:val="009E5098"/>
    <w:rsid w:val="009E5913"/>
    <w:rsid w:val="009E5935"/>
    <w:rsid w:val="009E6105"/>
    <w:rsid w:val="009E685F"/>
    <w:rsid w:val="009E6CC4"/>
    <w:rsid w:val="009E6F5C"/>
    <w:rsid w:val="009E76F9"/>
    <w:rsid w:val="009F081A"/>
    <w:rsid w:val="009F0DAF"/>
    <w:rsid w:val="009F1596"/>
    <w:rsid w:val="009F1D3A"/>
    <w:rsid w:val="009F22CA"/>
    <w:rsid w:val="009F326D"/>
    <w:rsid w:val="009F34B6"/>
    <w:rsid w:val="009F3B24"/>
    <w:rsid w:val="009F467F"/>
    <w:rsid w:val="009F4EDB"/>
    <w:rsid w:val="009F745A"/>
    <w:rsid w:val="009F75AB"/>
    <w:rsid w:val="00A00C16"/>
    <w:rsid w:val="00A02A13"/>
    <w:rsid w:val="00A02F7E"/>
    <w:rsid w:val="00A02FEB"/>
    <w:rsid w:val="00A033AC"/>
    <w:rsid w:val="00A041A4"/>
    <w:rsid w:val="00A04FC3"/>
    <w:rsid w:val="00A0593D"/>
    <w:rsid w:val="00A05976"/>
    <w:rsid w:val="00A05C9A"/>
    <w:rsid w:val="00A063EB"/>
    <w:rsid w:val="00A0661D"/>
    <w:rsid w:val="00A06647"/>
    <w:rsid w:val="00A07353"/>
    <w:rsid w:val="00A103D8"/>
    <w:rsid w:val="00A11040"/>
    <w:rsid w:val="00A1159C"/>
    <w:rsid w:val="00A11930"/>
    <w:rsid w:val="00A12011"/>
    <w:rsid w:val="00A12600"/>
    <w:rsid w:val="00A13877"/>
    <w:rsid w:val="00A13F0F"/>
    <w:rsid w:val="00A14E6B"/>
    <w:rsid w:val="00A14E72"/>
    <w:rsid w:val="00A15CB8"/>
    <w:rsid w:val="00A15EF3"/>
    <w:rsid w:val="00A1640C"/>
    <w:rsid w:val="00A166A1"/>
    <w:rsid w:val="00A16F31"/>
    <w:rsid w:val="00A17625"/>
    <w:rsid w:val="00A176FD"/>
    <w:rsid w:val="00A20130"/>
    <w:rsid w:val="00A2028E"/>
    <w:rsid w:val="00A22D7E"/>
    <w:rsid w:val="00A24136"/>
    <w:rsid w:val="00A24B4D"/>
    <w:rsid w:val="00A25D69"/>
    <w:rsid w:val="00A26812"/>
    <w:rsid w:val="00A268E4"/>
    <w:rsid w:val="00A26D9A"/>
    <w:rsid w:val="00A2729C"/>
    <w:rsid w:val="00A27ABE"/>
    <w:rsid w:val="00A27BA8"/>
    <w:rsid w:val="00A27FE6"/>
    <w:rsid w:val="00A32621"/>
    <w:rsid w:val="00A327A7"/>
    <w:rsid w:val="00A32DC3"/>
    <w:rsid w:val="00A3314E"/>
    <w:rsid w:val="00A3399C"/>
    <w:rsid w:val="00A33D76"/>
    <w:rsid w:val="00A34FB3"/>
    <w:rsid w:val="00A37230"/>
    <w:rsid w:val="00A372A5"/>
    <w:rsid w:val="00A37A24"/>
    <w:rsid w:val="00A421DC"/>
    <w:rsid w:val="00A464F9"/>
    <w:rsid w:val="00A5267B"/>
    <w:rsid w:val="00A52BF2"/>
    <w:rsid w:val="00A530A1"/>
    <w:rsid w:val="00A53768"/>
    <w:rsid w:val="00A540AC"/>
    <w:rsid w:val="00A552D7"/>
    <w:rsid w:val="00A617C5"/>
    <w:rsid w:val="00A62824"/>
    <w:rsid w:val="00A631CB"/>
    <w:rsid w:val="00A64A92"/>
    <w:rsid w:val="00A65224"/>
    <w:rsid w:val="00A65D56"/>
    <w:rsid w:val="00A6633E"/>
    <w:rsid w:val="00A67B42"/>
    <w:rsid w:val="00A70F75"/>
    <w:rsid w:val="00A719D1"/>
    <w:rsid w:val="00A731C6"/>
    <w:rsid w:val="00A7346F"/>
    <w:rsid w:val="00A73920"/>
    <w:rsid w:val="00A753FE"/>
    <w:rsid w:val="00A75D34"/>
    <w:rsid w:val="00A81AD3"/>
    <w:rsid w:val="00A822CA"/>
    <w:rsid w:val="00A828F9"/>
    <w:rsid w:val="00A82E7E"/>
    <w:rsid w:val="00A82F2C"/>
    <w:rsid w:val="00A8372A"/>
    <w:rsid w:val="00A83E87"/>
    <w:rsid w:val="00A84B5E"/>
    <w:rsid w:val="00A85B4B"/>
    <w:rsid w:val="00A85E44"/>
    <w:rsid w:val="00A874CA"/>
    <w:rsid w:val="00A906EC"/>
    <w:rsid w:val="00A90ECA"/>
    <w:rsid w:val="00A92005"/>
    <w:rsid w:val="00A94D70"/>
    <w:rsid w:val="00A959AC"/>
    <w:rsid w:val="00A97CF5"/>
    <w:rsid w:val="00A97E62"/>
    <w:rsid w:val="00AA0551"/>
    <w:rsid w:val="00AA1537"/>
    <w:rsid w:val="00AA184E"/>
    <w:rsid w:val="00AA25BB"/>
    <w:rsid w:val="00AA30EE"/>
    <w:rsid w:val="00AA3344"/>
    <w:rsid w:val="00AA3D39"/>
    <w:rsid w:val="00AA3FB6"/>
    <w:rsid w:val="00AA4834"/>
    <w:rsid w:val="00AA4D24"/>
    <w:rsid w:val="00AA50D3"/>
    <w:rsid w:val="00AA5630"/>
    <w:rsid w:val="00AA5947"/>
    <w:rsid w:val="00AA7272"/>
    <w:rsid w:val="00AA798C"/>
    <w:rsid w:val="00AB0A57"/>
    <w:rsid w:val="00AB1DE3"/>
    <w:rsid w:val="00AB32A1"/>
    <w:rsid w:val="00AB46D8"/>
    <w:rsid w:val="00AB6064"/>
    <w:rsid w:val="00AB6D7F"/>
    <w:rsid w:val="00AB6DA2"/>
    <w:rsid w:val="00AB754E"/>
    <w:rsid w:val="00AB7740"/>
    <w:rsid w:val="00AB78AA"/>
    <w:rsid w:val="00AC03D0"/>
    <w:rsid w:val="00AC0FA1"/>
    <w:rsid w:val="00AC189D"/>
    <w:rsid w:val="00AC250F"/>
    <w:rsid w:val="00AC2567"/>
    <w:rsid w:val="00AC37D3"/>
    <w:rsid w:val="00AC385E"/>
    <w:rsid w:val="00AC3AE1"/>
    <w:rsid w:val="00AC3BB1"/>
    <w:rsid w:val="00AC46DA"/>
    <w:rsid w:val="00AC4E99"/>
    <w:rsid w:val="00AC5356"/>
    <w:rsid w:val="00AC5ADA"/>
    <w:rsid w:val="00AC7B80"/>
    <w:rsid w:val="00AD00BB"/>
    <w:rsid w:val="00AD0161"/>
    <w:rsid w:val="00AD0DDE"/>
    <w:rsid w:val="00AD1981"/>
    <w:rsid w:val="00AD28F3"/>
    <w:rsid w:val="00AD2CB5"/>
    <w:rsid w:val="00AD3553"/>
    <w:rsid w:val="00AD3F75"/>
    <w:rsid w:val="00AD47AE"/>
    <w:rsid w:val="00AD58FF"/>
    <w:rsid w:val="00AD5B44"/>
    <w:rsid w:val="00AD6FD4"/>
    <w:rsid w:val="00AD71CC"/>
    <w:rsid w:val="00AD7F2D"/>
    <w:rsid w:val="00AE235A"/>
    <w:rsid w:val="00AE4A7F"/>
    <w:rsid w:val="00AE4C52"/>
    <w:rsid w:val="00AE512A"/>
    <w:rsid w:val="00AE617E"/>
    <w:rsid w:val="00AE62CC"/>
    <w:rsid w:val="00AE7827"/>
    <w:rsid w:val="00AF1681"/>
    <w:rsid w:val="00AF2A0A"/>
    <w:rsid w:val="00AF2DB3"/>
    <w:rsid w:val="00AF2DE9"/>
    <w:rsid w:val="00AF3039"/>
    <w:rsid w:val="00AF3120"/>
    <w:rsid w:val="00AF40AC"/>
    <w:rsid w:val="00AF44B4"/>
    <w:rsid w:val="00AF44FA"/>
    <w:rsid w:val="00AF493A"/>
    <w:rsid w:val="00AF4B4C"/>
    <w:rsid w:val="00AF5344"/>
    <w:rsid w:val="00AF6131"/>
    <w:rsid w:val="00AF6777"/>
    <w:rsid w:val="00B04566"/>
    <w:rsid w:val="00B045C8"/>
    <w:rsid w:val="00B06AA8"/>
    <w:rsid w:val="00B075FA"/>
    <w:rsid w:val="00B10EC5"/>
    <w:rsid w:val="00B12662"/>
    <w:rsid w:val="00B13051"/>
    <w:rsid w:val="00B133E8"/>
    <w:rsid w:val="00B13484"/>
    <w:rsid w:val="00B14766"/>
    <w:rsid w:val="00B1479E"/>
    <w:rsid w:val="00B14C30"/>
    <w:rsid w:val="00B14DCF"/>
    <w:rsid w:val="00B14E2F"/>
    <w:rsid w:val="00B1608F"/>
    <w:rsid w:val="00B160BA"/>
    <w:rsid w:val="00B16546"/>
    <w:rsid w:val="00B1660C"/>
    <w:rsid w:val="00B16ABF"/>
    <w:rsid w:val="00B17C31"/>
    <w:rsid w:val="00B21A56"/>
    <w:rsid w:val="00B21C61"/>
    <w:rsid w:val="00B24814"/>
    <w:rsid w:val="00B2491D"/>
    <w:rsid w:val="00B26545"/>
    <w:rsid w:val="00B30158"/>
    <w:rsid w:val="00B304F3"/>
    <w:rsid w:val="00B30802"/>
    <w:rsid w:val="00B30F40"/>
    <w:rsid w:val="00B3270E"/>
    <w:rsid w:val="00B3302E"/>
    <w:rsid w:val="00B3373E"/>
    <w:rsid w:val="00B337ED"/>
    <w:rsid w:val="00B357AC"/>
    <w:rsid w:val="00B358CE"/>
    <w:rsid w:val="00B36DEC"/>
    <w:rsid w:val="00B3767D"/>
    <w:rsid w:val="00B37935"/>
    <w:rsid w:val="00B4018F"/>
    <w:rsid w:val="00B41A10"/>
    <w:rsid w:val="00B424FD"/>
    <w:rsid w:val="00B425D8"/>
    <w:rsid w:val="00B4289E"/>
    <w:rsid w:val="00B44494"/>
    <w:rsid w:val="00B4533E"/>
    <w:rsid w:val="00B45ECF"/>
    <w:rsid w:val="00B5059D"/>
    <w:rsid w:val="00B5070C"/>
    <w:rsid w:val="00B50C46"/>
    <w:rsid w:val="00B50D27"/>
    <w:rsid w:val="00B51237"/>
    <w:rsid w:val="00B519CA"/>
    <w:rsid w:val="00B51DE2"/>
    <w:rsid w:val="00B52686"/>
    <w:rsid w:val="00B5347B"/>
    <w:rsid w:val="00B5398B"/>
    <w:rsid w:val="00B53E77"/>
    <w:rsid w:val="00B542A8"/>
    <w:rsid w:val="00B54A9E"/>
    <w:rsid w:val="00B55EE7"/>
    <w:rsid w:val="00B56EA0"/>
    <w:rsid w:val="00B60224"/>
    <w:rsid w:val="00B61051"/>
    <w:rsid w:val="00B6119B"/>
    <w:rsid w:val="00B64E86"/>
    <w:rsid w:val="00B64E96"/>
    <w:rsid w:val="00B652F7"/>
    <w:rsid w:val="00B67EE3"/>
    <w:rsid w:val="00B70BB6"/>
    <w:rsid w:val="00B717D8"/>
    <w:rsid w:val="00B7199B"/>
    <w:rsid w:val="00B721EA"/>
    <w:rsid w:val="00B72BE6"/>
    <w:rsid w:val="00B7493A"/>
    <w:rsid w:val="00B74976"/>
    <w:rsid w:val="00B74C91"/>
    <w:rsid w:val="00B77690"/>
    <w:rsid w:val="00B803A0"/>
    <w:rsid w:val="00B80E63"/>
    <w:rsid w:val="00B81A3F"/>
    <w:rsid w:val="00B824CB"/>
    <w:rsid w:val="00B82DFE"/>
    <w:rsid w:val="00B82FB5"/>
    <w:rsid w:val="00B8407E"/>
    <w:rsid w:val="00B84578"/>
    <w:rsid w:val="00B84E3E"/>
    <w:rsid w:val="00B85467"/>
    <w:rsid w:val="00B86631"/>
    <w:rsid w:val="00B8694A"/>
    <w:rsid w:val="00B870C0"/>
    <w:rsid w:val="00B875CE"/>
    <w:rsid w:val="00B87F1E"/>
    <w:rsid w:val="00B918B5"/>
    <w:rsid w:val="00B91B25"/>
    <w:rsid w:val="00B92392"/>
    <w:rsid w:val="00B92F27"/>
    <w:rsid w:val="00B94247"/>
    <w:rsid w:val="00B94609"/>
    <w:rsid w:val="00B95CBC"/>
    <w:rsid w:val="00B9654E"/>
    <w:rsid w:val="00B96728"/>
    <w:rsid w:val="00BA04E9"/>
    <w:rsid w:val="00BA05C6"/>
    <w:rsid w:val="00BA0AA8"/>
    <w:rsid w:val="00BA0F27"/>
    <w:rsid w:val="00BA1322"/>
    <w:rsid w:val="00BA1408"/>
    <w:rsid w:val="00BA1656"/>
    <w:rsid w:val="00BA3C5D"/>
    <w:rsid w:val="00BA4A0D"/>
    <w:rsid w:val="00BA603D"/>
    <w:rsid w:val="00BA730E"/>
    <w:rsid w:val="00BA7790"/>
    <w:rsid w:val="00BB0C44"/>
    <w:rsid w:val="00BB1832"/>
    <w:rsid w:val="00BB3BB2"/>
    <w:rsid w:val="00BB4AB4"/>
    <w:rsid w:val="00BB5335"/>
    <w:rsid w:val="00BB571F"/>
    <w:rsid w:val="00BB57C8"/>
    <w:rsid w:val="00BB62A4"/>
    <w:rsid w:val="00BC027F"/>
    <w:rsid w:val="00BC04A8"/>
    <w:rsid w:val="00BC0793"/>
    <w:rsid w:val="00BC0B4F"/>
    <w:rsid w:val="00BC3007"/>
    <w:rsid w:val="00BC319A"/>
    <w:rsid w:val="00BC3C0F"/>
    <w:rsid w:val="00BC3D58"/>
    <w:rsid w:val="00BC3F66"/>
    <w:rsid w:val="00BC56F7"/>
    <w:rsid w:val="00BC579A"/>
    <w:rsid w:val="00BC5C83"/>
    <w:rsid w:val="00BD0761"/>
    <w:rsid w:val="00BD198F"/>
    <w:rsid w:val="00BD1E32"/>
    <w:rsid w:val="00BD223A"/>
    <w:rsid w:val="00BD2BEF"/>
    <w:rsid w:val="00BD3B71"/>
    <w:rsid w:val="00BD3CE1"/>
    <w:rsid w:val="00BD4F8B"/>
    <w:rsid w:val="00BD5E52"/>
    <w:rsid w:val="00BD69C9"/>
    <w:rsid w:val="00BD6E2D"/>
    <w:rsid w:val="00BD7759"/>
    <w:rsid w:val="00BE1209"/>
    <w:rsid w:val="00BE164E"/>
    <w:rsid w:val="00BE18C1"/>
    <w:rsid w:val="00BE1FCF"/>
    <w:rsid w:val="00BE34AD"/>
    <w:rsid w:val="00BE4603"/>
    <w:rsid w:val="00BE5590"/>
    <w:rsid w:val="00BE5896"/>
    <w:rsid w:val="00BE5FAB"/>
    <w:rsid w:val="00BE64CD"/>
    <w:rsid w:val="00BE64F2"/>
    <w:rsid w:val="00BE6CC2"/>
    <w:rsid w:val="00BE6D56"/>
    <w:rsid w:val="00BF04FD"/>
    <w:rsid w:val="00BF0FA4"/>
    <w:rsid w:val="00BF1057"/>
    <w:rsid w:val="00BF11EA"/>
    <w:rsid w:val="00BF22A1"/>
    <w:rsid w:val="00BF3C00"/>
    <w:rsid w:val="00BF6A1C"/>
    <w:rsid w:val="00BF7403"/>
    <w:rsid w:val="00BF7415"/>
    <w:rsid w:val="00BF76E3"/>
    <w:rsid w:val="00BF792F"/>
    <w:rsid w:val="00C00EA3"/>
    <w:rsid w:val="00C02D93"/>
    <w:rsid w:val="00C0322B"/>
    <w:rsid w:val="00C0382F"/>
    <w:rsid w:val="00C0420F"/>
    <w:rsid w:val="00C05319"/>
    <w:rsid w:val="00C054C0"/>
    <w:rsid w:val="00C06907"/>
    <w:rsid w:val="00C06DB4"/>
    <w:rsid w:val="00C07CF8"/>
    <w:rsid w:val="00C10057"/>
    <w:rsid w:val="00C1037A"/>
    <w:rsid w:val="00C113C5"/>
    <w:rsid w:val="00C114A4"/>
    <w:rsid w:val="00C11507"/>
    <w:rsid w:val="00C115CC"/>
    <w:rsid w:val="00C115D9"/>
    <w:rsid w:val="00C12167"/>
    <w:rsid w:val="00C12614"/>
    <w:rsid w:val="00C12906"/>
    <w:rsid w:val="00C1557A"/>
    <w:rsid w:val="00C15C7C"/>
    <w:rsid w:val="00C16237"/>
    <w:rsid w:val="00C171B6"/>
    <w:rsid w:val="00C1727C"/>
    <w:rsid w:val="00C17DBE"/>
    <w:rsid w:val="00C21553"/>
    <w:rsid w:val="00C21D28"/>
    <w:rsid w:val="00C2241A"/>
    <w:rsid w:val="00C2386F"/>
    <w:rsid w:val="00C23FD8"/>
    <w:rsid w:val="00C250B2"/>
    <w:rsid w:val="00C259AB"/>
    <w:rsid w:val="00C25B51"/>
    <w:rsid w:val="00C274F4"/>
    <w:rsid w:val="00C300F5"/>
    <w:rsid w:val="00C30A6F"/>
    <w:rsid w:val="00C31CCA"/>
    <w:rsid w:val="00C32BA5"/>
    <w:rsid w:val="00C33814"/>
    <w:rsid w:val="00C33881"/>
    <w:rsid w:val="00C342C8"/>
    <w:rsid w:val="00C34F6F"/>
    <w:rsid w:val="00C36128"/>
    <w:rsid w:val="00C36FFD"/>
    <w:rsid w:val="00C372DD"/>
    <w:rsid w:val="00C378C8"/>
    <w:rsid w:val="00C37A34"/>
    <w:rsid w:val="00C401B8"/>
    <w:rsid w:val="00C42854"/>
    <w:rsid w:val="00C4285B"/>
    <w:rsid w:val="00C42B5B"/>
    <w:rsid w:val="00C42F6B"/>
    <w:rsid w:val="00C42F93"/>
    <w:rsid w:val="00C43614"/>
    <w:rsid w:val="00C43CB5"/>
    <w:rsid w:val="00C44B67"/>
    <w:rsid w:val="00C468F9"/>
    <w:rsid w:val="00C46B03"/>
    <w:rsid w:val="00C46B4D"/>
    <w:rsid w:val="00C46EB5"/>
    <w:rsid w:val="00C510CC"/>
    <w:rsid w:val="00C517DD"/>
    <w:rsid w:val="00C522F7"/>
    <w:rsid w:val="00C53288"/>
    <w:rsid w:val="00C53F02"/>
    <w:rsid w:val="00C55236"/>
    <w:rsid w:val="00C55301"/>
    <w:rsid w:val="00C554E0"/>
    <w:rsid w:val="00C55B07"/>
    <w:rsid w:val="00C55FDA"/>
    <w:rsid w:val="00C60A5A"/>
    <w:rsid w:val="00C61B7D"/>
    <w:rsid w:val="00C62D83"/>
    <w:rsid w:val="00C634E9"/>
    <w:rsid w:val="00C653A7"/>
    <w:rsid w:val="00C65842"/>
    <w:rsid w:val="00C660F0"/>
    <w:rsid w:val="00C66ABE"/>
    <w:rsid w:val="00C7032F"/>
    <w:rsid w:val="00C7340C"/>
    <w:rsid w:val="00C73AF3"/>
    <w:rsid w:val="00C749BB"/>
    <w:rsid w:val="00C75495"/>
    <w:rsid w:val="00C75AF8"/>
    <w:rsid w:val="00C764EA"/>
    <w:rsid w:val="00C77BB3"/>
    <w:rsid w:val="00C801EE"/>
    <w:rsid w:val="00C803CB"/>
    <w:rsid w:val="00C80729"/>
    <w:rsid w:val="00C81316"/>
    <w:rsid w:val="00C814FA"/>
    <w:rsid w:val="00C824C6"/>
    <w:rsid w:val="00C827D9"/>
    <w:rsid w:val="00C83B8C"/>
    <w:rsid w:val="00C83C12"/>
    <w:rsid w:val="00C8621E"/>
    <w:rsid w:val="00C8691F"/>
    <w:rsid w:val="00C90AC0"/>
    <w:rsid w:val="00C91914"/>
    <w:rsid w:val="00C92FEF"/>
    <w:rsid w:val="00C942F1"/>
    <w:rsid w:val="00C94547"/>
    <w:rsid w:val="00C955E2"/>
    <w:rsid w:val="00C96D97"/>
    <w:rsid w:val="00CA0ACD"/>
    <w:rsid w:val="00CA18FC"/>
    <w:rsid w:val="00CA2A23"/>
    <w:rsid w:val="00CA48A7"/>
    <w:rsid w:val="00CA524F"/>
    <w:rsid w:val="00CA6091"/>
    <w:rsid w:val="00CA6C72"/>
    <w:rsid w:val="00CA6DF0"/>
    <w:rsid w:val="00CA763C"/>
    <w:rsid w:val="00CA7EED"/>
    <w:rsid w:val="00CB050A"/>
    <w:rsid w:val="00CB280D"/>
    <w:rsid w:val="00CB297F"/>
    <w:rsid w:val="00CB33CF"/>
    <w:rsid w:val="00CB3D9B"/>
    <w:rsid w:val="00CB6238"/>
    <w:rsid w:val="00CB6E1C"/>
    <w:rsid w:val="00CB70AB"/>
    <w:rsid w:val="00CB7EDB"/>
    <w:rsid w:val="00CC0ADC"/>
    <w:rsid w:val="00CC26F1"/>
    <w:rsid w:val="00CC3E59"/>
    <w:rsid w:val="00CC40D4"/>
    <w:rsid w:val="00CC49FC"/>
    <w:rsid w:val="00CC4AEB"/>
    <w:rsid w:val="00CC560A"/>
    <w:rsid w:val="00CC7385"/>
    <w:rsid w:val="00CC7654"/>
    <w:rsid w:val="00CC7E43"/>
    <w:rsid w:val="00CD01D4"/>
    <w:rsid w:val="00CD2311"/>
    <w:rsid w:val="00CD2AC4"/>
    <w:rsid w:val="00CD2FA0"/>
    <w:rsid w:val="00CD3595"/>
    <w:rsid w:val="00CD4E01"/>
    <w:rsid w:val="00CD67D2"/>
    <w:rsid w:val="00CD70DD"/>
    <w:rsid w:val="00CE179B"/>
    <w:rsid w:val="00CE1F81"/>
    <w:rsid w:val="00CE2AAC"/>
    <w:rsid w:val="00CE3264"/>
    <w:rsid w:val="00CE33E0"/>
    <w:rsid w:val="00CE344D"/>
    <w:rsid w:val="00CE5BFD"/>
    <w:rsid w:val="00CE5FD1"/>
    <w:rsid w:val="00CE691E"/>
    <w:rsid w:val="00CE69CC"/>
    <w:rsid w:val="00CE711D"/>
    <w:rsid w:val="00CF0E5F"/>
    <w:rsid w:val="00CF175C"/>
    <w:rsid w:val="00CF38E8"/>
    <w:rsid w:val="00CF51CD"/>
    <w:rsid w:val="00CF520A"/>
    <w:rsid w:val="00CF56A8"/>
    <w:rsid w:val="00CF57A0"/>
    <w:rsid w:val="00CF682C"/>
    <w:rsid w:val="00CF78FF"/>
    <w:rsid w:val="00CF7C3A"/>
    <w:rsid w:val="00D00C44"/>
    <w:rsid w:val="00D00EF5"/>
    <w:rsid w:val="00D01269"/>
    <w:rsid w:val="00D03A40"/>
    <w:rsid w:val="00D03F2C"/>
    <w:rsid w:val="00D05B09"/>
    <w:rsid w:val="00D05B54"/>
    <w:rsid w:val="00D07046"/>
    <w:rsid w:val="00D07AD1"/>
    <w:rsid w:val="00D10265"/>
    <w:rsid w:val="00D1060E"/>
    <w:rsid w:val="00D10B8B"/>
    <w:rsid w:val="00D149D2"/>
    <w:rsid w:val="00D14CB3"/>
    <w:rsid w:val="00D159DF"/>
    <w:rsid w:val="00D16477"/>
    <w:rsid w:val="00D174ED"/>
    <w:rsid w:val="00D20889"/>
    <w:rsid w:val="00D20BBB"/>
    <w:rsid w:val="00D20E7B"/>
    <w:rsid w:val="00D21FB0"/>
    <w:rsid w:val="00D23707"/>
    <w:rsid w:val="00D23C11"/>
    <w:rsid w:val="00D24086"/>
    <w:rsid w:val="00D257AD"/>
    <w:rsid w:val="00D3226A"/>
    <w:rsid w:val="00D32416"/>
    <w:rsid w:val="00D326C2"/>
    <w:rsid w:val="00D32B26"/>
    <w:rsid w:val="00D33F74"/>
    <w:rsid w:val="00D34B7E"/>
    <w:rsid w:val="00D35B2A"/>
    <w:rsid w:val="00D35CB1"/>
    <w:rsid w:val="00D36349"/>
    <w:rsid w:val="00D3638E"/>
    <w:rsid w:val="00D36CA4"/>
    <w:rsid w:val="00D37F4A"/>
    <w:rsid w:val="00D40BC8"/>
    <w:rsid w:val="00D42050"/>
    <w:rsid w:val="00D42F6B"/>
    <w:rsid w:val="00D43F6E"/>
    <w:rsid w:val="00D454B0"/>
    <w:rsid w:val="00D458C1"/>
    <w:rsid w:val="00D459C5"/>
    <w:rsid w:val="00D50B95"/>
    <w:rsid w:val="00D52B74"/>
    <w:rsid w:val="00D530B7"/>
    <w:rsid w:val="00D53FE0"/>
    <w:rsid w:val="00D54972"/>
    <w:rsid w:val="00D54CE0"/>
    <w:rsid w:val="00D54FCA"/>
    <w:rsid w:val="00D55044"/>
    <w:rsid w:val="00D56083"/>
    <w:rsid w:val="00D566CF"/>
    <w:rsid w:val="00D56A48"/>
    <w:rsid w:val="00D57A74"/>
    <w:rsid w:val="00D61E34"/>
    <w:rsid w:val="00D64847"/>
    <w:rsid w:val="00D66090"/>
    <w:rsid w:val="00D66D57"/>
    <w:rsid w:val="00D6755A"/>
    <w:rsid w:val="00D703EF"/>
    <w:rsid w:val="00D72BA5"/>
    <w:rsid w:val="00D73B2D"/>
    <w:rsid w:val="00D74055"/>
    <w:rsid w:val="00D74957"/>
    <w:rsid w:val="00D75588"/>
    <w:rsid w:val="00D75CBE"/>
    <w:rsid w:val="00D75E66"/>
    <w:rsid w:val="00D76524"/>
    <w:rsid w:val="00D7719A"/>
    <w:rsid w:val="00D7737C"/>
    <w:rsid w:val="00D777A6"/>
    <w:rsid w:val="00D7789B"/>
    <w:rsid w:val="00D80108"/>
    <w:rsid w:val="00D80F85"/>
    <w:rsid w:val="00D81ACE"/>
    <w:rsid w:val="00D81F82"/>
    <w:rsid w:val="00D8382C"/>
    <w:rsid w:val="00D8667A"/>
    <w:rsid w:val="00D8731D"/>
    <w:rsid w:val="00D91956"/>
    <w:rsid w:val="00D91FB6"/>
    <w:rsid w:val="00D9232E"/>
    <w:rsid w:val="00D927A3"/>
    <w:rsid w:val="00D92A4A"/>
    <w:rsid w:val="00D93128"/>
    <w:rsid w:val="00D949F1"/>
    <w:rsid w:val="00D95649"/>
    <w:rsid w:val="00D95A1B"/>
    <w:rsid w:val="00D975BA"/>
    <w:rsid w:val="00D97AA9"/>
    <w:rsid w:val="00D97C96"/>
    <w:rsid w:val="00DA0E74"/>
    <w:rsid w:val="00DA1D65"/>
    <w:rsid w:val="00DA2A81"/>
    <w:rsid w:val="00DA3081"/>
    <w:rsid w:val="00DA308E"/>
    <w:rsid w:val="00DA33BA"/>
    <w:rsid w:val="00DA3D52"/>
    <w:rsid w:val="00DA3F7E"/>
    <w:rsid w:val="00DA426D"/>
    <w:rsid w:val="00DA48B8"/>
    <w:rsid w:val="00DA4C06"/>
    <w:rsid w:val="00DA4F9C"/>
    <w:rsid w:val="00DA5978"/>
    <w:rsid w:val="00DA59EF"/>
    <w:rsid w:val="00DA5AA9"/>
    <w:rsid w:val="00DA6AA6"/>
    <w:rsid w:val="00DA7635"/>
    <w:rsid w:val="00DA7FF9"/>
    <w:rsid w:val="00DB0B97"/>
    <w:rsid w:val="00DB15E6"/>
    <w:rsid w:val="00DB1613"/>
    <w:rsid w:val="00DB1652"/>
    <w:rsid w:val="00DB1CF8"/>
    <w:rsid w:val="00DB1D03"/>
    <w:rsid w:val="00DB24CA"/>
    <w:rsid w:val="00DB26EC"/>
    <w:rsid w:val="00DB3346"/>
    <w:rsid w:val="00DB47E7"/>
    <w:rsid w:val="00DB6914"/>
    <w:rsid w:val="00DB7B79"/>
    <w:rsid w:val="00DC0991"/>
    <w:rsid w:val="00DC0C01"/>
    <w:rsid w:val="00DC15CF"/>
    <w:rsid w:val="00DC1DD3"/>
    <w:rsid w:val="00DC24C3"/>
    <w:rsid w:val="00DC2DE0"/>
    <w:rsid w:val="00DC308D"/>
    <w:rsid w:val="00DC30AB"/>
    <w:rsid w:val="00DC444E"/>
    <w:rsid w:val="00DC4919"/>
    <w:rsid w:val="00DC62CB"/>
    <w:rsid w:val="00DC62D8"/>
    <w:rsid w:val="00DC6677"/>
    <w:rsid w:val="00DC6745"/>
    <w:rsid w:val="00DC7FC2"/>
    <w:rsid w:val="00DD0178"/>
    <w:rsid w:val="00DD02AF"/>
    <w:rsid w:val="00DD0CDB"/>
    <w:rsid w:val="00DD0D8F"/>
    <w:rsid w:val="00DD0E41"/>
    <w:rsid w:val="00DD198B"/>
    <w:rsid w:val="00DD1D46"/>
    <w:rsid w:val="00DD30FF"/>
    <w:rsid w:val="00DD4D7F"/>
    <w:rsid w:val="00DD6BBF"/>
    <w:rsid w:val="00DE0203"/>
    <w:rsid w:val="00DE375E"/>
    <w:rsid w:val="00DE3B62"/>
    <w:rsid w:val="00DE3F70"/>
    <w:rsid w:val="00DE493B"/>
    <w:rsid w:val="00DE4EEB"/>
    <w:rsid w:val="00DE6538"/>
    <w:rsid w:val="00DE6B7D"/>
    <w:rsid w:val="00DE7ECE"/>
    <w:rsid w:val="00DF007E"/>
    <w:rsid w:val="00DF0C20"/>
    <w:rsid w:val="00DF197A"/>
    <w:rsid w:val="00DF1D59"/>
    <w:rsid w:val="00DF2F41"/>
    <w:rsid w:val="00DF3661"/>
    <w:rsid w:val="00DF4963"/>
    <w:rsid w:val="00DF5D3F"/>
    <w:rsid w:val="00DF62F1"/>
    <w:rsid w:val="00DF785D"/>
    <w:rsid w:val="00E00074"/>
    <w:rsid w:val="00E00936"/>
    <w:rsid w:val="00E0164F"/>
    <w:rsid w:val="00E01858"/>
    <w:rsid w:val="00E0378C"/>
    <w:rsid w:val="00E03957"/>
    <w:rsid w:val="00E04BFB"/>
    <w:rsid w:val="00E051F2"/>
    <w:rsid w:val="00E05EA4"/>
    <w:rsid w:val="00E06DA5"/>
    <w:rsid w:val="00E1035D"/>
    <w:rsid w:val="00E10408"/>
    <w:rsid w:val="00E108E1"/>
    <w:rsid w:val="00E11124"/>
    <w:rsid w:val="00E115FC"/>
    <w:rsid w:val="00E125FE"/>
    <w:rsid w:val="00E14125"/>
    <w:rsid w:val="00E147BD"/>
    <w:rsid w:val="00E1604B"/>
    <w:rsid w:val="00E16A2E"/>
    <w:rsid w:val="00E16D2E"/>
    <w:rsid w:val="00E17BF0"/>
    <w:rsid w:val="00E17CB9"/>
    <w:rsid w:val="00E2064B"/>
    <w:rsid w:val="00E20A17"/>
    <w:rsid w:val="00E20AD0"/>
    <w:rsid w:val="00E20D82"/>
    <w:rsid w:val="00E21537"/>
    <w:rsid w:val="00E2212E"/>
    <w:rsid w:val="00E23292"/>
    <w:rsid w:val="00E23FDC"/>
    <w:rsid w:val="00E25BA5"/>
    <w:rsid w:val="00E261E0"/>
    <w:rsid w:val="00E2634E"/>
    <w:rsid w:val="00E269CF"/>
    <w:rsid w:val="00E30437"/>
    <w:rsid w:val="00E3085F"/>
    <w:rsid w:val="00E313BC"/>
    <w:rsid w:val="00E317A9"/>
    <w:rsid w:val="00E33D03"/>
    <w:rsid w:val="00E34BD3"/>
    <w:rsid w:val="00E34CFC"/>
    <w:rsid w:val="00E36463"/>
    <w:rsid w:val="00E36A7C"/>
    <w:rsid w:val="00E36B55"/>
    <w:rsid w:val="00E42560"/>
    <w:rsid w:val="00E4311C"/>
    <w:rsid w:val="00E43D34"/>
    <w:rsid w:val="00E4449F"/>
    <w:rsid w:val="00E4519A"/>
    <w:rsid w:val="00E45B32"/>
    <w:rsid w:val="00E45BB5"/>
    <w:rsid w:val="00E45CAA"/>
    <w:rsid w:val="00E45F09"/>
    <w:rsid w:val="00E46238"/>
    <w:rsid w:val="00E47922"/>
    <w:rsid w:val="00E47BFD"/>
    <w:rsid w:val="00E47E33"/>
    <w:rsid w:val="00E50282"/>
    <w:rsid w:val="00E502A2"/>
    <w:rsid w:val="00E5070F"/>
    <w:rsid w:val="00E5073D"/>
    <w:rsid w:val="00E5350F"/>
    <w:rsid w:val="00E54EF0"/>
    <w:rsid w:val="00E55269"/>
    <w:rsid w:val="00E56ED6"/>
    <w:rsid w:val="00E606D7"/>
    <w:rsid w:val="00E60886"/>
    <w:rsid w:val="00E609DE"/>
    <w:rsid w:val="00E61579"/>
    <w:rsid w:val="00E62DDF"/>
    <w:rsid w:val="00E64492"/>
    <w:rsid w:val="00E64A9E"/>
    <w:rsid w:val="00E65109"/>
    <w:rsid w:val="00E663E9"/>
    <w:rsid w:val="00E664DB"/>
    <w:rsid w:val="00E66724"/>
    <w:rsid w:val="00E66C6B"/>
    <w:rsid w:val="00E6720B"/>
    <w:rsid w:val="00E70906"/>
    <w:rsid w:val="00E71801"/>
    <w:rsid w:val="00E71DC1"/>
    <w:rsid w:val="00E72308"/>
    <w:rsid w:val="00E7452A"/>
    <w:rsid w:val="00E7493E"/>
    <w:rsid w:val="00E74B39"/>
    <w:rsid w:val="00E74DB7"/>
    <w:rsid w:val="00E752C4"/>
    <w:rsid w:val="00E77DBA"/>
    <w:rsid w:val="00E82626"/>
    <w:rsid w:val="00E82EA4"/>
    <w:rsid w:val="00E83BA5"/>
    <w:rsid w:val="00E877E7"/>
    <w:rsid w:val="00E9313D"/>
    <w:rsid w:val="00E94F5E"/>
    <w:rsid w:val="00E953AD"/>
    <w:rsid w:val="00E95788"/>
    <w:rsid w:val="00E9588F"/>
    <w:rsid w:val="00E96747"/>
    <w:rsid w:val="00EA1716"/>
    <w:rsid w:val="00EA26F7"/>
    <w:rsid w:val="00EA2E88"/>
    <w:rsid w:val="00EA3820"/>
    <w:rsid w:val="00EA5591"/>
    <w:rsid w:val="00EA6771"/>
    <w:rsid w:val="00EA7380"/>
    <w:rsid w:val="00EB10F0"/>
    <w:rsid w:val="00EB2753"/>
    <w:rsid w:val="00EB5AAB"/>
    <w:rsid w:val="00EB701F"/>
    <w:rsid w:val="00EB77D7"/>
    <w:rsid w:val="00EC0198"/>
    <w:rsid w:val="00EC049E"/>
    <w:rsid w:val="00EC1F3D"/>
    <w:rsid w:val="00EC5182"/>
    <w:rsid w:val="00EC5E68"/>
    <w:rsid w:val="00EC6871"/>
    <w:rsid w:val="00EC7412"/>
    <w:rsid w:val="00ED1831"/>
    <w:rsid w:val="00ED2D56"/>
    <w:rsid w:val="00ED2E64"/>
    <w:rsid w:val="00ED3053"/>
    <w:rsid w:val="00ED37D8"/>
    <w:rsid w:val="00ED59B4"/>
    <w:rsid w:val="00ED5DED"/>
    <w:rsid w:val="00ED6024"/>
    <w:rsid w:val="00ED77C5"/>
    <w:rsid w:val="00EE0F39"/>
    <w:rsid w:val="00EE16FC"/>
    <w:rsid w:val="00EE204C"/>
    <w:rsid w:val="00EE248B"/>
    <w:rsid w:val="00EE3F80"/>
    <w:rsid w:val="00EE4CC1"/>
    <w:rsid w:val="00EE50BE"/>
    <w:rsid w:val="00EE5DC8"/>
    <w:rsid w:val="00EE6104"/>
    <w:rsid w:val="00EE6836"/>
    <w:rsid w:val="00EE68C6"/>
    <w:rsid w:val="00EF1591"/>
    <w:rsid w:val="00EF1B36"/>
    <w:rsid w:val="00EF3830"/>
    <w:rsid w:val="00EF4D05"/>
    <w:rsid w:val="00EF4DD0"/>
    <w:rsid w:val="00EF5F50"/>
    <w:rsid w:val="00EF6A20"/>
    <w:rsid w:val="00EF7792"/>
    <w:rsid w:val="00EF77C8"/>
    <w:rsid w:val="00EF7809"/>
    <w:rsid w:val="00F00967"/>
    <w:rsid w:val="00F00B75"/>
    <w:rsid w:val="00F03C55"/>
    <w:rsid w:val="00F042E1"/>
    <w:rsid w:val="00F05363"/>
    <w:rsid w:val="00F07373"/>
    <w:rsid w:val="00F07A7F"/>
    <w:rsid w:val="00F11B32"/>
    <w:rsid w:val="00F11B39"/>
    <w:rsid w:val="00F12630"/>
    <w:rsid w:val="00F12DA9"/>
    <w:rsid w:val="00F12F65"/>
    <w:rsid w:val="00F12FDB"/>
    <w:rsid w:val="00F136A2"/>
    <w:rsid w:val="00F15056"/>
    <w:rsid w:val="00F15888"/>
    <w:rsid w:val="00F163E3"/>
    <w:rsid w:val="00F16517"/>
    <w:rsid w:val="00F16559"/>
    <w:rsid w:val="00F167A4"/>
    <w:rsid w:val="00F202CC"/>
    <w:rsid w:val="00F203EA"/>
    <w:rsid w:val="00F20ABE"/>
    <w:rsid w:val="00F20EF8"/>
    <w:rsid w:val="00F212B8"/>
    <w:rsid w:val="00F21A50"/>
    <w:rsid w:val="00F2260E"/>
    <w:rsid w:val="00F256F3"/>
    <w:rsid w:val="00F269A8"/>
    <w:rsid w:val="00F26EB2"/>
    <w:rsid w:val="00F304F7"/>
    <w:rsid w:val="00F3054C"/>
    <w:rsid w:val="00F30600"/>
    <w:rsid w:val="00F3132E"/>
    <w:rsid w:val="00F315D1"/>
    <w:rsid w:val="00F31608"/>
    <w:rsid w:val="00F31917"/>
    <w:rsid w:val="00F333EE"/>
    <w:rsid w:val="00F3401B"/>
    <w:rsid w:val="00F34C56"/>
    <w:rsid w:val="00F35759"/>
    <w:rsid w:val="00F35C63"/>
    <w:rsid w:val="00F361DA"/>
    <w:rsid w:val="00F37008"/>
    <w:rsid w:val="00F3744E"/>
    <w:rsid w:val="00F4508F"/>
    <w:rsid w:val="00F45175"/>
    <w:rsid w:val="00F4625C"/>
    <w:rsid w:val="00F46742"/>
    <w:rsid w:val="00F46804"/>
    <w:rsid w:val="00F46C3C"/>
    <w:rsid w:val="00F473F6"/>
    <w:rsid w:val="00F47E91"/>
    <w:rsid w:val="00F51692"/>
    <w:rsid w:val="00F52788"/>
    <w:rsid w:val="00F547A6"/>
    <w:rsid w:val="00F5530B"/>
    <w:rsid w:val="00F55F7F"/>
    <w:rsid w:val="00F607EE"/>
    <w:rsid w:val="00F60DCB"/>
    <w:rsid w:val="00F60F73"/>
    <w:rsid w:val="00F6345B"/>
    <w:rsid w:val="00F64087"/>
    <w:rsid w:val="00F66542"/>
    <w:rsid w:val="00F722E9"/>
    <w:rsid w:val="00F72D8E"/>
    <w:rsid w:val="00F72F73"/>
    <w:rsid w:val="00F73E63"/>
    <w:rsid w:val="00F7445F"/>
    <w:rsid w:val="00F74A94"/>
    <w:rsid w:val="00F75335"/>
    <w:rsid w:val="00F75A7E"/>
    <w:rsid w:val="00F80814"/>
    <w:rsid w:val="00F8100B"/>
    <w:rsid w:val="00F8154A"/>
    <w:rsid w:val="00F82AD6"/>
    <w:rsid w:val="00F84670"/>
    <w:rsid w:val="00F84B45"/>
    <w:rsid w:val="00F87308"/>
    <w:rsid w:val="00F8774A"/>
    <w:rsid w:val="00F90B16"/>
    <w:rsid w:val="00F9111E"/>
    <w:rsid w:val="00F92047"/>
    <w:rsid w:val="00F9288F"/>
    <w:rsid w:val="00F928D0"/>
    <w:rsid w:val="00F94094"/>
    <w:rsid w:val="00F962EE"/>
    <w:rsid w:val="00F96A77"/>
    <w:rsid w:val="00F971AF"/>
    <w:rsid w:val="00FA0843"/>
    <w:rsid w:val="00FA0AC4"/>
    <w:rsid w:val="00FA156D"/>
    <w:rsid w:val="00FA2732"/>
    <w:rsid w:val="00FA539B"/>
    <w:rsid w:val="00FA5A05"/>
    <w:rsid w:val="00FA654B"/>
    <w:rsid w:val="00FA65A2"/>
    <w:rsid w:val="00FA7C70"/>
    <w:rsid w:val="00FA7D4D"/>
    <w:rsid w:val="00FB0175"/>
    <w:rsid w:val="00FB06EF"/>
    <w:rsid w:val="00FB10DB"/>
    <w:rsid w:val="00FB2A4C"/>
    <w:rsid w:val="00FB2B3E"/>
    <w:rsid w:val="00FB2BCB"/>
    <w:rsid w:val="00FB2CD8"/>
    <w:rsid w:val="00FB2F00"/>
    <w:rsid w:val="00FB381A"/>
    <w:rsid w:val="00FB410B"/>
    <w:rsid w:val="00FB6BD7"/>
    <w:rsid w:val="00FB7B60"/>
    <w:rsid w:val="00FC0B36"/>
    <w:rsid w:val="00FC0D31"/>
    <w:rsid w:val="00FC1FCC"/>
    <w:rsid w:val="00FC4300"/>
    <w:rsid w:val="00FC4654"/>
    <w:rsid w:val="00FC4B7A"/>
    <w:rsid w:val="00FD270A"/>
    <w:rsid w:val="00FD3FB1"/>
    <w:rsid w:val="00FD5406"/>
    <w:rsid w:val="00FD781D"/>
    <w:rsid w:val="00FE0047"/>
    <w:rsid w:val="00FE064E"/>
    <w:rsid w:val="00FE06F6"/>
    <w:rsid w:val="00FE0850"/>
    <w:rsid w:val="00FE0D79"/>
    <w:rsid w:val="00FE1B45"/>
    <w:rsid w:val="00FE2304"/>
    <w:rsid w:val="00FE39FC"/>
    <w:rsid w:val="00FE6786"/>
    <w:rsid w:val="00FE67B2"/>
    <w:rsid w:val="00FE7505"/>
    <w:rsid w:val="00FF1DA1"/>
    <w:rsid w:val="00FF3493"/>
    <w:rsid w:val="00FF3DB5"/>
    <w:rsid w:val="00FF3FA1"/>
    <w:rsid w:val="00FF46D9"/>
    <w:rsid w:val="00FF5165"/>
    <w:rsid w:val="00FF54B9"/>
    <w:rsid w:val="00FF7965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ff4b21,#ff5d21"/>
      <o:colormenu v:ext="edit" fillcolor="#ed771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8E4"/>
    <w:pPr>
      <w:spacing w:after="0" w:line="300" w:lineRule="atLeast"/>
      <w:contextualSpacing/>
      <w:jc w:val="both"/>
    </w:pPr>
    <w:rPr>
      <w:rFonts w:ascii="Tahoma" w:hAnsi="Tahoma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tont">
    <w:name w:val="Strong"/>
    <w:basedOn w:val="Absatzstandardschriftart"/>
    <w:uiPriority w:val="22"/>
    <w:qFormat/>
    <w:rsid w:val="003E6549"/>
    <w:rPr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53768"/>
    <w:pPr>
      <w:spacing w:line="240" w:lineRule="auto"/>
    </w:pPr>
    <w:rPr>
      <w:rFonts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53768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DC491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50B36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8E4"/>
    <w:pPr>
      <w:spacing w:after="0" w:line="300" w:lineRule="atLeast"/>
      <w:contextualSpacing/>
      <w:jc w:val="both"/>
    </w:pPr>
    <w:rPr>
      <w:rFonts w:ascii="Tahoma" w:hAnsi="Tahoma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tont">
    <w:name w:val="Strong"/>
    <w:basedOn w:val="Absatzstandardschriftart"/>
    <w:uiPriority w:val="22"/>
    <w:qFormat/>
    <w:rsid w:val="003E6549"/>
    <w:rPr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53768"/>
    <w:pPr>
      <w:spacing w:line="240" w:lineRule="auto"/>
    </w:pPr>
    <w:rPr>
      <w:rFonts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53768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DC491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50B3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345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2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1150">
                              <w:marLeft w:val="0"/>
                              <w:marRight w:val="0"/>
                              <w:marTop w:val="103"/>
                              <w:marBottom w:val="1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8213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1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64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80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27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6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3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277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47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664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287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705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123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22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101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9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32488">
                              <w:marLeft w:val="0"/>
                              <w:marRight w:val="0"/>
                              <w:marTop w:val="267"/>
                              <w:marBottom w:val="2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4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392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4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0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4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24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97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32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5099">
                              <w:marLeft w:val="-296"/>
                              <w:marRight w:val="-2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1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4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9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37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5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76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zontasaysno.com).Damit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2204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Antje Hahn</cp:lastModifiedBy>
  <cp:revision>2</cp:revision>
  <cp:lastPrinted>2014-11-28T01:57:00Z</cp:lastPrinted>
  <dcterms:created xsi:type="dcterms:W3CDTF">2017-11-05T21:08:00Z</dcterms:created>
  <dcterms:modified xsi:type="dcterms:W3CDTF">2017-11-05T21:08:00Z</dcterms:modified>
</cp:coreProperties>
</file>